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B162D" w14:textId="282FE633" w:rsidR="009303D9" w:rsidRPr="005B520E" w:rsidRDefault="000C1249" w:rsidP="00245ACC">
      <w:pPr>
        <w:pStyle w:val="papertitle"/>
      </w:pPr>
      <w:r>
        <mc:AlternateContent>
          <mc:Choice Requires="wps">
            <w:drawing>
              <wp:anchor distT="0" distB="0" distL="114300" distR="114300" simplePos="0" relativeHeight="251656704" behindDoc="0" locked="0" layoutInCell="1" allowOverlap="1" wp14:anchorId="729FB341" wp14:editId="73ACCBC8">
                <wp:simplePos x="0" y="0"/>
                <wp:positionH relativeFrom="column">
                  <wp:posOffset>228600</wp:posOffset>
                </wp:positionH>
                <wp:positionV relativeFrom="paragraph">
                  <wp:posOffset>-342265</wp:posOffset>
                </wp:positionV>
                <wp:extent cx="6286500" cy="342900"/>
                <wp:effectExtent l="0" t="0" r="12700" b="1270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FFFFFF"/>
                        </a:solid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69BAF321" w14:textId="70CAB3F7" w:rsidR="00C4554F" w:rsidRPr="004A1D2E" w:rsidRDefault="00C4554F" w:rsidP="002B724D">
                            <w:pPr>
                              <w:pStyle w:val="BodyText"/>
                              <w:ind w:firstLine="0"/>
                              <w:rPr>
                                <w:rFonts w:ascii="Arial" w:hAnsi="Arial" w:cs="Arial"/>
                                <w:sz w:val="16"/>
                                <w:szCs w:val="16"/>
                              </w:rPr>
                            </w:pPr>
                            <w:r w:rsidRPr="0002024E">
                              <w:rPr>
                                <w:color w:val="FF00FF"/>
                              </w:rPr>
                              <w:t xml:space="preserve">Email </w:t>
                            </w:r>
                            <w:r>
                              <w:t xml:space="preserve">one </w:t>
                            </w:r>
                            <w:r w:rsidRPr="002B724D">
                              <w:rPr>
                                <w:b/>
                                <w:color w:val="FF00FF"/>
                              </w:rPr>
                              <w:t>pdf</w:t>
                            </w:r>
                            <w:r>
                              <w:t xml:space="preserve"> file (</w:t>
                            </w:r>
                            <w:r w:rsidRPr="002B724D">
                              <w:rPr>
                                <w:i/>
                                <w:color w:val="FF00FF"/>
                                <w:u w:val="single"/>
                              </w:rPr>
                              <w:t>not msword</w:t>
                            </w:r>
                            <w:r>
                              <w:t xml:space="preserve">),  and turn in </w:t>
                            </w:r>
                            <w:r>
                              <w:rPr>
                                <w:b/>
                                <w:color w:val="FF00FF"/>
                              </w:rPr>
                              <w:t>1</w:t>
                            </w:r>
                            <w:r>
                              <w:rPr>
                                <w:color w:val="FF00FF"/>
                              </w:rPr>
                              <w:t xml:space="preserve"> hardcopy per group of  students,</w:t>
                            </w:r>
                            <w:r>
                              <w:t xml:space="preserve"> , 1 hardcopy kept by instructor.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left:0;text-align:left;margin-left:18pt;margin-top:-26.9pt;width:49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kcJagCAAB4BQAADgAAAGRycy9lMm9Eb2MueG1stFTbjtsgEH2v1H9AvHt9WedmrbPyJnVVaXuR&#10;dvsBBOMYFQMFEmdb9d874Gw2aV+qqvWDNTBw5sxwZm5uD71Ae2YsV7LE6VWCEZNUNVxuS/z5sY7m&#10;GFlHZEOEkqzET8zi2+XrVzeDLlimOiUaZhCASFsMusSdc7qIY0s71hN7pTST4GyV6YmDpdnGjSED&#10;oPcizpJkGg/KNNooyqyF3fXoxMuA37aMuo9ta5lDosTAzYW/Cf+N/8fLG1JsDdEdp0ca5C9Y9IRL&#10;CHqCWhNH0M7w36B6To2yqnVXVPWxaltOWcgBskmTX7J56IhmIRcojtWnMtl/B0s/7D8ZxJsSZxhJ&#10;0sMTPbKDQ3fqgBa+OoO2BRx60HDMHWAbXjlkavW9ol8skmrVEblllTFq6BhpgF3qb8ZnV0cc60E2&#10;w3vVQBiycyoAHVrT+9JBMRCgwys9nV7GU6GwOc3m00kCLgq+6zxbgO1DkOL5tjbWvWWqR94osYGX&#10;D+hkf2/dePT5iA9mleBNzYUIC7PdrIRBewIqqcN3RL84JiQaSryYZJOALJW/D9Ck6LkDFQvel3ie&#10;+M9fJ4WvxhvZBNsRLkYbSAvp3ZAccDtao1q+11WVTdfX62g9X8yifMOyaF4neXRX5ZN0NZvV6Xr2&#10;A8L3JM0LLQhlYwvVgmyP+vCuPxNIT+hFO6VpHIQ8lgvoXXJbTWZZNZssomk1SaM8TeZRVSVZtK6r&#10;pEryerXI707cBugpDR3p1QSq+V/8oJjPZQx68xIbxeYOmwMk4kW4Uc0TKM+osf1hXIHRKfMNI0+z&#10;xPbrjhiGkXgnQb2LNM/9rAiLHJKGhTn3bM49RFKAKrHDaDRXbpwvO234toNIY79IVYHiWx7E+MLq&#10;2CfQ3kHOx1Hk58f5Opx6GZjLnwAAAP//AwBQSwMEFAAGAAgAAAAhAM1gt0fcAAAACAEAAA8AAABk&#10;cnMvZG93bnJldi54bWxMj8FOg0AQhu8mvsNmTLyYdpFaqsjQqInGa2sfYIApENlZwm4LfXuXkz3O&#10;zJ9/vi/bTqZTZx5cawXhcRmBYilt1UqNcPj5XDyDcp6kos4KI1zYwTa/vckorewoOz7vfa1CibiU&#10;EBrv+1RrVzZsyC1tzxJuRzsY8mEcal0NNIZy0+k4ihJtqJXwoaGePxouf/cng3D8Hh/WL2Px5Q+b&#10;3VPyTu2msBfE+7vp7RWU58n/h2HGD+iQB6bCnqRyqkNYJUHFIyzWq6AwB6J4XhUIMeg809cC+R8A&#10;AAD//wMAUEsBAi0AFAAGAAgAAAAhAOSZw8D7AAAA4QEAABMAAAAAAAAAAAAAAAAAAAAAAFtDb250&#10;ZW50X1R5cGVzXS54bWxQSwECLQAUAAYACAAAACEAI7Jq4dcAAACUAQAACwAAAAAAAAAAAAAAAAAs&#10;AQAAX3JlbHMvLnJlbHNQSwECLQAUAAYACAAAACEAuCkcJagCAAB4BQAADgAAAAAAAAAAAAAAAAAs&#10;AgAAZHJzL2Uyb0RvYy54bWxQSwECLQAUAAYACAAAACEAzWC3R9wAAAAIAQAADwAAAAAAAAAAAAAA&#10;AAAABQAAZHJzL2Rvd25yZXYueG1sUEsFBgAAAAAEAAQA8wAAAAkGAAAAAA==&#10;" stroked="f">
                <v:textbox>
                  <w:txbxContent>
                    <w:p w14:paraId="69BAF321" w14:textId="70CAB3F7" w:rsidR="00C4554F" w:rsidRPr="004A1D2E" w:rsidRDefault="00C4554F" w:rsidP="002B724D">
                      <w:pPr>
                        <w:pStyle w:val="BodyText"/>
                        <w:ind w:firstLine="0"/>
                        <w:rPr>
                          <w:rFonts w:ascii="Arial" w:hAnsi="Arial" w:cs="Arial"/>
                          <w:sz w:val="16"/>
                          <w:szCs w:val="16"/>
                        </w:rPr>
                      </w:pPr>
                      <w:r w:rsidRPr="0002024E">
                        <w:rPr>
                          <w:color w:val="FF00FF"/>
                        </w:rPr>
                        <w:t xml:space="preserve">Email </w:t>
                      </w:r>
                      <w:r>
                        <w:t xml:space="preserve">one </w:t>
                      </w:r>
                      <w:r w:rsidRPr="002B724D">
                        <w:rPr>
                          <w:b/>
                          <w:color w:val="FF00FF"/>
                        </w:rPr>
                        <w:t>pdf</w:t>
                      </w:r>
                      <w:r>
                        <w:t xml:space="preserve"> file (</w:t>
                      </w:r>
                      <w:r w:rsidRPr="002B724D">
                        <w:rPr>
                          <w:i/>
                          <w:color w:val="FF00FF"/>
                          <w:u w:val="single"/>
                        </w:rPr>
                        <w:t>not msword</w:t>
                      </w:r>
                      <w:r>
                        <w:t xml:space="preserve">),  and turn in </w:t>
                      </w:r>
                      <w:r>
                        <w:rPr>
                          <w:b/>
                          <w:color w:val="FF00FF"/>
                        </w:rPr>
                        <w:t>1</w:t>
                      </w:r>
                      <w:r>
                        <w:rPr>
                          <w:color w:val="FF00FF"/>
                        </w:rPr>
                        <w:t xml:space="preserve"> hardcopy per group of  students,</w:t>
                      </w:r>
                      <w:r>
                        <w:t xml:space="preserve"> , 1 hardcopy kept by instructor.  </w:t>
                      </w:r>
                    </w:p>
                  </w:txbxContent>
                </v:textbox>
              </v:shape>
            </w:pict>
          </mc:Fallback>
        </mc:AlternateContent>
      </w:r>
      <w:r w:rsidR="00E6029F">
        <w:t>Dig.</w:t>
      </w:r>
      <w:r w:rsidR="00245ACC">
        <w:t xml:space="preserve"> Sig</w:t>
      </w:r>
      <w:r w:rsidR="00BE4230">
        <w:t>.</w:t>
      </w:r>
      <w:r w:rsidR="00245ACC">
        <w:t xml:space="preserve"> Proc</w:t>
      </w:r>
      <w:r w:rsidR="00BE4230">
        <w:t>.</w:t>
      </w:r>
      <w:r w:rsidR="00E6029F">
        <w:t xml:space="preserve"> Project 99</w:t>
      </w:r>
      <w:r w:rsidR="00245ACC">
        <w:t xml:space="preserve">: </w:t>
      </w:r>
      <w:r w:rsidR="00E6029F">
        <w:t>DAC/ADC/FFT</w:t>
      </w:r>
      <w:r w:rsidR="00245ACC">
        <w:t xml:space="preserve"> </w:t>
      </w:r>
    </w:p>
    <w:p w14:paraId="641E8207" w14:textId="77777777"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14:paraId="016F43E7" w14:textId="77777777" w:rsidR="009303D9" w:rsidRPr="005B520E" w:rsidRDefault="00245ACC" w:rsidP="00BE4230">
      <w:pPr>
        <w:pStyle w:val="Author"/>
      </w:pPr>
      <w:r w:rsidRPr="00245ACC">
        <w:lastRenderedPageBreak/>
        <w:t xml:space="preserve">Federico Faggin </w:t>
      </w:r>
      <w:r>
        <w:t xml:space="preserve">and </w:t>
      </w:r>
      <w:r w:rsidRPr="00245ACC">
        <w:t xml:space="preserve">Nolan Bushnell </w:t>
      </w:r>
    </w:p>
    <w:p w14:paraId="248CA3FA" w14:textId="77777777" w:rsidR="00BE1F39" w:rsidRPr="005B520E" w:rsidRDefault="00BE1F39" w:rsidP="00BE1F39">
      <w:pPr>
        <w:pStyle w:val="Affiliation"/>
      </w:pPr>
      <w:r>
        <w:t xml:space="preserve">Email: </w:t>
      </w:r>
      <w:hyperlink r:id="rId7" w:history="1">
        <w:r w:rsidRPr="006776E3">
          <w:rPr>
            <w:rStyle w:val="Hyperlink"/>
          </w:rPr>
          <w:t>name1@uncc.edu</w:t>
        </w:r>
      </w:hyperlink>
      <w:r>
        <w:t xml:space="preserve"> and </w:t>
      </w:r>
      <w:hyperlink r:id="rId8" w:history="1">
        <w:r w:rsidRPr="006776E3">
          <w:rPr>
            <w:rStyle w:val="Hyperlink"/>
          </w:rPr>
          <w:t>name2@uncc.edu</w:t>
        </w:r>
      </w:hyperlink>
      <w:r>
        <w:t xml:space="preserve"> </w:t>
      </w:r>
    </w:p>
    <w:p w14:paraId="427B63FF" w14:textId="77777777" w:rsidR="009303D9" w:rsidRPr="005B520E" w:rsidRDefault="009303D9">
      <w:pPr>
        <w:pStyle w:val="Affiliation"/>
      </w:pPr>
    </w:p>
    <w:p w14:paraId="12B7F921" w14:textId="77777777" w:rsidR="009303D9" w:rsidRPr="005B520E" w:rsidRDefault="009303D9"/>
    <w:p w14:paraId="36DD2DB9"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5E2FD7AA" w14:textId="5E845E63" w:rsidR="00354BCB" w:rsidRPr="00354BCB" w:rsidRDefault="009303D9" w:rsidP="00A463CD">
      <w:pPr>
        <w:pStyle w:val="Abstract"/>
      </w:pPr>
      <w:r>
        <w:rPr>
          <w:i/>
          <w:iCs/>
        </w:rPr>
        <w:lastRenderedPageBreak/>
        <w:t>Abstract</w:t>
      </w:r>
      <w:r>
        <w:t>—</w:t>
      </w:r>
      <w:r w:rsidR="005B0344" w:rsidRPr="005B0344">
        <w:t xml:space="preserve">This </w:t>
      </w:r>
      <w:r w:rsidR="004A4FB0">
        <w:t>report summarizes Pro</w:t>
      </w:r>
      <w:r w:rsidR="00A67830">
        <w:t xml:space="preserve">ject </w:t>
      </w:r>
      <w:r w:rsidR="00E6029F">
        <w:t>xx</w:t>
      </w:r>
      <w:r w:rsidR="00245ACC">
        <w:t xml:space="preserve">: </w:t>
      </w:r>
      <w:r w:rsidR="00E6029F">
        <w:t>DAC/ADC/FFT</w:t>
      </w:r>
      <w:r w:rsidR="00245ACC">
        <w:t>.  In this project, the mbed.org interface was used to compile a</w:t>
      </w:r>
      <w:r w:rsidR="00007D92">
        <w:t xml:space="preserve"> </w:t>
      </w:r>
      <w:r w:rsidR="00E6029F">
        <w:t xml:space="preserve">project with the </w:t>
      </w:r>
      <w:r w:rsidR="00007D92">
        <w:t>FRDM-K64F</w:t>
      </w:r>
      <w:r w:rsidR="00245ACC">
        <w:t xml:space="preserve"> </w:t>
      </w:r>
      <w:r w:rsidR="00E6029F">
        <w:t>acting as an Ethernet client that</w:t>
      </w:r>
      <w:r w:rsidR="00245ACC">
        <w:t xml:space="preserve"> </w:t>
      </w:r>
      <w:r w:rsidR="00E6029F">
        <w:t xml:space="preserve">produces a periodic </w:t>
      </w:r>
      <w:proofErr w:type="spellStart"/>
      <w:r w:rsidR="00E6029F">
        <w:t>sawtooth</w:t>
      </w:r>
      <w:proofErr w:type="spellEnd"/>
      <w:r w:rsidR="00E6029F">
        <w:t xml:space="preserve"> on the DAC with sample period T=</w:t>
      </w:r>
      <w:r w:rsidR="007A4DC0">
        <w:t>xx</w:t>
      </w:r>
      <w:r w:rsidR="00E6029F">
        <w:t xml:space="preserve"> us</w:t>
      </w:r>
      <w:r w:rsidR="00245ACC">
        <w:t xml:space="preserve">, </w:t>
      </w:r>
      <w:r w:rsidR="00E6029F">
        <w:t xml:space="preserve">uses the ADC to digitize 1024 samples of the </w:t>
      </w:r>
      <w:proofErr w:type="spellStart"/>
      <w:r w:rsidR="00E6029F">
        <w:t>sawtooth</w:t>
      </w:r>
      <w:proofErr w:type="spellEnd"/>
      <w:r w:rsidR="00E6029F">
        <w:t xml:space="preserve"> signal, and finally performs an FFT </w:t>
      </w:r>
      <w:r w:rsidR="00A463CD">
        <w:t xml:space="preserve">on the time signal </w:t>
      </w:r>
      <w:r w:rsidR="00E6029F">
        <w:t>using the CMSIS Library</w:t>
      </w:r>
      <w:r w:rsidR="00245ACC">
        <w:t xml:space="preserve">.  </w:t>
      </w:r>
      <w:r w:rsidR="00E6029F">
        <w:t xml:space="preserve">A </w:t>
      </w:r>
      <w:proofErr w:type="spellStart"/>
      <w:r w:rsidR="00E6029F">
        <w:t>NetBeans</w:t>
      </w:r>
      <w:proofErr w:type="spellEnd"/>
      <w:r w:rsidR="00E6029F">
        <w:t xml:space="preserve"> GUI </w:t>
      </w:r>
      <w:r w:rsidR="00A463CD">
        <w:t xml:space="preserve">server running on a laptop </w:t>
      </w:r>
      <w:r w:rsidR="007A4DC0">
        <w:t xml:space="preserve">was used to </w:t>
      </w:r>
      <w:r w:rsidR="00A463CD">
        <w:t>fetch the time and frequency domain data, and dis</w:t>
      </w:r>
      <w:r w:rsidR="007A4DC0">
        <w:t>p</w:t>
      </w:r>
      <w:r w:rsidR="00A463CD">
        <w:t xml:space="preserve">lay the 1024 points for each.  </w:t>
      </w:r>
      <w:r w:rsidR="00245ACC">
        <w:t xml:space="preserve">Results </w:t>
      </w:r>
      <w:r w:rsidR="00A67830">
        <w:t>included are:</w:t>
      </w:r>
      <w:r w:rsidR="00245ACC">
        <w:t xml:space="preserve"> 1) </w:t>
      </w:r>
      <w:r w:rsidR="007A4DC0">
        <w:t>a software flowchart, 2) time plot of 1024 sample</w:t>
      </w:r>
      <w:r w:rsidR="00A67830">
        <w:t>,</w:t>
      </w:r>
      <w:r w:rsidR="00245ACC">
        <w:t xml:space="preserve"> </w:t>
      </w:r>
      <w:r w:rsidR="007A4DC0">
        <w:t>and 3</w:t>
      </w:r>
      <w:r w:rsidR="00245ACC">
        <w:t xml:space="preserve">) </w:t>
      </w:r>
      <w:r w:rsidR="007A4DC0">
        <w:t>FFT plot</w:t>
      </w:r>
      <w:proofErr w:type="gramStart"/>
      <w:r w:rsidR="007A4DC0">
        <w:t>..</w:t>
      </w:r>
      <w:proofErr w:type="gramEnd"/>
      <w:r w:rsidR="007A4DC0">
        <w:t xml:space="preserve"> </w:t>
      </w:r>
      <w:proofErr w:type="gramStart"/>
      <w:r w:rsidR="007A4DC0">
        <w:t>blah</w:t>
      </w:r>
      <w:proofErr w:type="gramEnd"/>
      <w:r w:rsidR="007A4DC0">
        <w:t xml:space="preserve"> </w:t>
      </w:r>
      <w:proofErr w:type="spellStart"/>
      <w:r w:rsidR="007A4DC0">
        <w:t>blah</w:t>
      </w:r>
      <w:proofErr w:type="spellEnd"/>
      <w:r w:rsidR="007A4DC0">
        <w:t xml:space="preserve"> </w:t>
      </w:r>
      <w:proofErr w:type="spellStart"/>
      <w:r w:rsidR="007A4DC0">
        <w:t>blah</w:t>
      </w:r>
      <w:proofErr w:type="spellEnd"/>
      <w:r w:rsidR="007A4DC0">
        <w:t xml:space="preserve">) blah </w:t>
      </w:r>
      <w:proofErr w:type="spellStart"/>
      <w:r w:rsidR="007A4DC0">
        <w:t>blah</w:t>
      </w:r>
      <w:proofErr w:type="spellEnd"/>
      <w:r w:rsidR="007A4DC0">
        <w:t xml:space="preserve"> </w:t>
      </w:r>
      <w:proofErr w:type="spellStart"/>
      <w:r w:rsidR="007A4DC0">
        <w:t>blah</w:t>
      </w:r>
      <w:proofErr w:type="spellEnd"/>
      <w:r w:rsidR="007A4DC0">
        <w:t xml:space="preserve">) blah </w:t>
      </w:r>
      <w:proofErr w:type="spellStart"/>
      <w:r w:rsidR="007A4DC0">
        <w:t>blah</w:t>
      </w:r>
      <w:proofErr w:type="spellEnd"/>
      <w:r w:rsidR="007A4DC0">
        <w:t xml:space="preserve"> </w:t>
      </w:r>
      <w:proofErr w:type="spellStart"/>
      <w:r w:rsidR="007A4DC0">
        <w:t>blah</w:t>
      </w:r>
      <w:proofErr w:type="spellEnd"/>
      <w:r w:rsidR="007A4DC0">
        <w:t xml:space="preserve">) blah </w:t>
      </w:r>
      <w:proofErr w:type="spellStart"/>
      <w:r w:rsidR="007A4DC0">
        <w:t>blah</w:t>
      </w:r>
      <w:proofErr w:type="spellEnd"/>
      <w:r w:rsidR="007A4DC0">
        <w:t xml:space="preserve"> </w:t>
      </w:r>
      <w:proofErr w:type="spellStart"/>
      <w:r w:rsidR="007A4DC0">
        <w:t>blah</w:t>
      </w:r>
      <w:proofErr w:type="spellEnd"/>
      <w:r w:rsidR="007A4DC0">
        <w:t xml:space="preserve">) blah </w:t>
      </w:r>
      <w:proofErr w:type="spellStart"/>
      <w:r w:rsidR="007A4DC0">
        <w:t>blah</w:t>
      </w:r>
      <w:proofErr w:type="spellEnd"/>
      <w:r w:rsidR="007A4DC0">
        <w:t xml:space="preserve"> </w:t>
      </w:r>
      <w:proofErr w:type="spellStart"/>
      <w:r w:rsidR="007A4DC0">
        <w:t>blah</w:t>
      </w:r>
      <w:proofErr w:type="spellEnd"/>
      <w:r w:rsidR="007A4DC0">
        <w:t xml:space="preserve">) blah </w:t>
      </w:r>
      <w:proofErr w:type="spellStart"/>
      <w:r w:rsidR="007A4DC0">
        <w:t>blah</w:t>
      </w:r>
      <w:proofErr w:type="spellEnd"/>
      <w:r w:rsidR="007A4DC0">
        <w:t xml:space="preserve"> </w:t>
      </w:r>
      <w:proofErr w:type="spellStart"/>
      <w:r w:rsidR="007A4DC0">
        <w:t>blah</w:t>
      </w:r>
      <w:proofErr w:type="spellEnd"/>
      <w:r w:rsidR="007A4DC0">
        <w:t xml:space="preserve">) blah </w:t>
      </w:r>
      <w:proofErr w:type="spellStart"/>
      <w:r w:rsidR="007A4DC0">
        <w:t>blah</w:t>
      </w:r>
      <w:proofErr w:type="spellEnd"/>
      <w:r w:rsidR="007A4DC0">
        <w:t xml:space="preserve"> </w:t>
      </w:r>
      <w:proofErr w:type="spellStart"/>
      <w:r w:rsidR="007A4DC0">
        <w:t>blah</w:t>
      </w:r>
      <w:proofErr w:type="spellEnd"/>
      <w:r w:rsidR="007A4DC0">
        <w:t xml:space="preserve">) blah </w:t>
      </w:r>
      <w:proofErr w:type="spellStart"/>
      <w:r w:rsidR="007A4DC0">
        <w:t>blah</w:t>
      </w:r>
      <w:proofErr w:type="spellEnd"/>
      <w:r w:rsidR="007A4DC0">
        <w:t xml:space="preserve"> </w:t>
      </w:r>
      <w:proofErr w:type="spellStart"/>
      <w:r w:rsidR="007A4DC0">
        <w:t>blah</w:t>
      </w:r>
      <w:proofErr w:type="spellEnd"/>
      <w:r w:rsidR="007A4DC0">
        <w:t xml:space="preserve">) blah </w:t>
      </w:r>
      <w:proofErr w:type="spellStart"/>
      <w:r w:rsidR="007A4DC0">
        <w:t>blah</w:t>
      </w:r>
      <w:proofErr w:type="spellEnd"/>
      <w:r w:rsidR="007A4DC0">
        <w:t xml:space="preserve"> </w:t>
      </w:r>
      <w:proofErr w:type="spellStart"/>
      <w:r w:rsidR="007A4DC0">
        <w:t>blah</w:t>
      </w:r>
      <w:proofErr w:type="spellEnd"/>
      <w:r w:rsidR="007A4DC0">
        <w:t xml:space="preserve">) blah </w:t>
      </w:r>
      <w:proofErr w:type="spellStart"/>
      <w:r w:rsidR="007A4DC0">
        <w:t>blah</w:t>
      </w:r>
      <w:proofErr w:type="spellEnd"/>
      <w:r w:rsidR="007A4DC0">
        <w:t xml:space="preserve"> </w:t>
      </w:r>
      <w:proofErr w:type="spellStart"/>
      <w:r w:rsidR="007A4DC0">
        <w:t>blah</w:t>
      </w:r>
      <w:proofErr w:type="spellEnd"/>
      <w:r w:rsidR="007A4DC0">
        <w:t xml:space="preserve">) blah </w:t>
      </w:r>
      <w:proofErr w:type="spellStart"/>
      <w:r w:rsidR="007A4DC0">
        <w:t>blah</w:t>
      </w:r>
      <w:proofErr w:type="spellEnd"/>
      <w:r w:rsidR="007A4DC0">
        <w:t xml:space="preserve"> </w:t>
      </w:r>
      <w:proofErr w:type="spellStart"/>
      <w:r w:rsidR="007A4DC0">
        <w:t>blah</w:t>
      </w:r>
      <w:proofErr w:type="spellEnd"/>
      <w:r w:rsidR="005B0344" w:rsidRPr="005B0344">
        <w:t xml:space="preserve">.  </w:t>
      </w:r>
    </w:p>
    <w:p w14:paraId="6C717D35" w14:textId="77777777" w:rsidR="009303D9" w:rsidRPr="00D632BE" w:rsidRDefault="009303D9" w:rsidP="006B6B66">
      <w:pPr>
        <w:pStyle w:val="Heading1"/>
      </w:pPr>
      <w:r w:rsidRPr="00D632BE">
        <w:t xml:space="preserve">Introduction </w:t>
      </w:r>
    </w:p>
    <w:p w14:paraId="3CF4007E" w14:textId="725B1CAC" w:rsidR="007A4DC0" w:rsidRDefault="00354BCB" w:rsidP="00820C25">
      <w:pPr>
        <w:pStyle w:val="BodyText"/>
        <w:rPr>
          <w:lang w:val="en-US"/>
        </w:rPr>
      </w:pPr>
      <w:r w:rsidRPr="00354BCB">
        <w:rPr>
          <w:b/>
          <w:i/>
          <w:color w:val="FF00FF"/>
          <w:u w:val="single"/>
        </w:rPr>
        <w:t xml:space="preserve">Project reports may not exceed </w:t>
      </w:r>
      <w:r w:rsidR="00A463CD">
        <w:rPr>
          <w:b/>
          <w:i/>
          <w:color w:val="FF00FF"/>
          <w:u w:val="single"/>
        </w:rPr>
        <w:t>two</w:t>
      </w:r>
      <w:r w:rsidRPr="00354BCB">
        <w:rPr>
          <w:b/>
          <w:i/>
          <w:color w:val="FF00FF"/>
          <w:u w:val="single"/>
        </w:rPr>
        <w:t xml:space="preserve"> </w:t>
      </w:r>
      <w:r w:rsidR="00A463CD">
        <w:rPr>
          <w:b/>
          <w:i/>
          <w:color w:val="FF00FF"/>
          <w:u w:val="single"/>
        </w:rPr>
        <w:t xml:space="preserve">single-sided </w:t>
      </w:r>
      <w:r w:rsidRPr="00354BCB">
        <w:rPr>
          <w:b/>
          <w:i/>
          <w:color w:val="FF00FF"/>
          <w:u w:val="single"/>
        </w:rPr>
        <w:t>page</w:t>
      </w:r>
      <w:r w:rsidR="00A463CD">
        <w:rPr>
          <w:b/>
          <w:i/>
          <w:color w:val="FF00FF"/>
          <w:u w:val="single"/>
        </w:rPr>
        <w:t>s</w:t>
      </w:r>
      <w:r w:rsidRPr="00354BCB">
        <w:rPr>
          <w:b/>
          <w:i/>
          <w:color w:val="FF00FF"/>
          <w:u w:val="single"/>
        </w:rPr>
        <w:t>.</w:t>
      </w:r>
      <w:r>
        <w:t xml:space="preserve">  </w:t>
      </w:r>
      <w:r w:rsidR="008E0EF4">
        <w:t>T</w:t>
      </w:r>
      <w:r w:rsidR="00A463CD">
        <w:t>he FRDM-K64F board includes a 12</w:t>
      </w:r>
      <w:r w:rsidR="008E0EF4">
        <w:t xml:space="preserve">-bit </w:t>
      </w:r>
      <w:r w:rsidR="00A463CD">
        <w:t>DAC (</w:t>
      </w:r>
      <w:r w:rsidR="008E0EF4">
        <w:rPr>
          <w:lang w:val="en-US"/>
        </w:rPr>
        <w:t>digital-to-a</w:t>
      </w:r>
      <w:r w:rsidR="008E0EF4" w:rsidRPr="008E0EF4">
        <w:rPr>
          <w:lang w:val="en-US"/>
        </w:rPr>
        <w:t>n</w:t>
      </w:r>
      <w:r w:rsidR="00A463CD">
        <w:rPr>
          <w:lang w:val="en-US"/>
        </w:rPr>
        <w:t>alog converter</w:t>
      </w:r>
      <w:r w:rsidR="008E0EF4">
        <w:rPr>
          <w:lang w:val="en-US"/>
        </w:rPr>
        <w:t>)</w:t>
      </w:r>
      <w:r w:rsidR="00A463CD">
        <w:rPr>
          <w:lang w:val="en-US"/>
        </w:rPr>
        <w:t>, a 16-bit ADC,</w:t>
      </w:r>
      <w:r w:rsidR="008E0EF4">
        <w:rPr>
          <w:lang w:val="en-US"/>
        </w:rPr>
        <w:t xml:space="preserve"> </w:t>
      </w:r>
      <w:r w:rsidR="00A463CD">
        <w:rPr>
          <w:lang w:val="en-US"/>
        </w:rPr>
        <w:t xml:space="preserve">FFT library, and Ethernet socket/TCP library.  In this project, a </w:t>
      </w:r>
      <w:proofErr w:type="spellStart"/>
      <w:r w:rsidR="00A463CD">
        <w:rPr>
          <w:lang w:val="en-US"/>
        </w:rPr>
        <w:t>sawtooth</w:t>
      </w:r>
      <w:proofErr w:type="spellEnd"/>
      <w:r w:rsidR="00A463CD">
        <w:rPr>
          <w:lang w:val="en-US"/>
        </w:rPr>
        <w:t xml:space="preserve"> of </w:t>
      </w:r>
      <w:r w:rsidR="00571391">
        <w:rPr>
          <w:lang w:val="en-US"/>
        </w:rPr>
        <w:t>xx</w:t>
      </w:r>
      <w:r w:rsidR="00A463CD">
        <w:rPr>
          <w:lang w:val="en-US"/>
        </w:rPr>
        <w:t xml:space="preserve"> KHz was created using the DAC, the </w:t>
      </w:r>
      <w:r w:rsidR="00436A7C">
        <w:rPr>
          <w:lang w:val="en-US"/>
        </w:rPr>
        <w:t>xx</w:t>
      </w:r>
      <w:r w:rsidR="00A463CD">
        <w:rPr>
          <w:lang w:val="en-US"/>
        </w:rPr>
        <w:t xml:space="preserve"> KHz 12-bit ADC digitized 1024 points of the </w:t>
      </w:r>
      <w:proofErr w:type="spellStart"/>
      <w:r w:rsidR="00A463CD">
        <w:rPr>
          <w:lang w:val="en-US"/>
        </w:rPr>
        <w:t>sawtooth</w:t>
      </w:r>
      <w:proofErr w:type="spellEnd"/>
      <w:r w:rsidR="00A463CD">
        <w:rPr>
          <w:lang w:val="en-US"/>
        </w:rPr>
        <w:t xml:space="preserve"> signal, and a 1024-point FFT is performed.   </w:t>
      </w:r>
      <w:r w:rsidR="007A4DC0">
        <w:rPr>
          <w:lang w:val="en-US"/>
        </w:rPr>
        <w:t xml:space="preserve">The interface and FRDM-K64F </w:t>
      </w:r>
      <w:proofErr w:type="spellStart"/>
      <w:r w:rsidR="007A4DC0">
        <w:rPr>
          <w:lang w:val="en-US"/>
        </w:rPr>
        <w:t>mbed</w:t>
      </w:r>
      <w:proofErr w:type="spellEnd"/>
      <w:r w:rsidR="007A4DC0">
        <w:rPr>
          <w:lang w:val="en-US"/>
        </w:rPr>
        <w:t xml:space="preserve"> code are based on the ECGR6114 tutorial</w:t>
      </w:r>
      <w:r w:rsidR="008E0EF4">
        <w:rPr>
          <w:lang w:val="en-US"/>
        </w:rPr>
        <w:t xml:space="preserve"> [1]. </w:t>
      </w:r>
    </w:p>
    <w:p w14:paraId="58DD3C09" w14:textId="6AD11266" w:rsidR="009303D9" w:rsidRPr="00820C25" w:rsidRDefault="00C9115D" w:rsidP="00820C25">
      <w:pPr>
        <w:pStyle w:val="BodyText"/>
        <w:rPr>
          <w:lang w:val="en-US"/>
        </w:rPr>
      </w:pPr>
      <w:r>
        <w:rPr>
          <w:lang w:val="en-US"/>
        </w:rPr>
        <w:t>In the following section, the theory of the</w:t>
      </w:r>
      <w:r w:rsidR="00571391">
        <w:rPr>
          <w:lang w:val="en-US"/>
        </w:rPr>
        <w:t xml:space="preserve"> quantization noise of the ADC, theory of</w:t>
      </w:r>
      <w:r>
        <w:rPr>
          <w:lang w:val="en-US"/>
        </w:rPr>
        <w:t xml:space="preserve"> FFT</w:t>
      </w:r>
      <w:r w:rsidR="00571391">
        <w:rPr>
          <w:lang w:val="en-US"/>
        </w:rPr>
        <w:t xml:space="preserve">, and theoretical spectrum of a </w:t>
      </w:r>
      <w:proofErr w:type="spellStart"/>
      <w:r w:rsidR="00571391">
        <w:rPr>
          <w:lang w:val="en-US"/>
        </w:rPr>
        <w:t>sawtooth</w:t>
      </w:r>
      <w:proofErr w:type="spellEnd"/>
      <w:r>
        <w:rPr>
          <w:lang w:val="en-US"/>
        </w:rPr>
        <w:t xml:space="preserve"> </w:t>
      </w:r>
      <w:r w:rsidR="00571391">
        <w:rPr>
          <w:lang w:val="en-US"/>
        </w:rPr>
        <w:t>are</w:t>
      </w:r>
      <w:r>
        <w:rPr>
          <w:lang w:val="en-US"/>
        </w:rPr>
        <w:t xml:space="preserve"> first reviewed.  </w:t>
      </w:r>
      <w:r w:rsidR="00571391">
        <w:rPr>
          <w:lang w:val="en-US"/>
        </w:rPr>
        <w:t xml:space="preserve">The following section outlines a flowchart of the FRDM-K64F </w:t>
      </w:r>
      <w:proofErr w:type="spellStart"/>
      <w:r w:rsidR="00571391">
        <w:rPr>
          <w:lang w:val="en-US"/>
        </w:rPr>
        <w:t>mbed</w:t>
      </w:r>
      <w:proofErr w:type="spellEnd"/>
      <w:r w:rsidR="00571391">
        <w:rPr>
          <w:lang w:val="en-US"/>
        </w:rPr>
        <w:t xml:space="preserve"> code</w:t>
      </w:r>
      <w:r>
        <w:rPr>
          <w:lang w:val="en-US"/>
        </w:rPr>
        <w:t xml:space="preserve">.  </w:t>
      </w:r>
      <w:r w:rsidR="00571391">
        <w:rPr>
          <w:lang w:val="en-US"/>
        </w:rPr>
        <w:t xml:space="preserve">The final section presents experimental results using the FRDM-K64F, as displayed in the </w:t>
      </w:r>
      <w:proofErr w:type="spellStart"/>
      <w:r w:rsidR="00571391">
        <w:rPr>
          <w:lang w:val="en-US"/>
        </w:rPr>
        <w:t>NetBeans</w:t>
      </w:r>
      <w:proofErr w:type="spellEnd"/>
      <w:r w:rsidR="00571391">
        <w:rPr>
          <w:lang w:val="en-US"/>
        </w:rPr>
        <w:t xml:space="preserve"> interface. </w:t>
      </w:r>
      <w:r w:rsidR="00820C25">
        <w:rPr>
          <w:lang w:val="en-US"/>
        </w:rPr>
        <w:t xml:space="preserve"> </w:t>
      </w:r>
      <w:r w:rsidR="00FE56BB">
        <w:rPr>
          <w:lang w:val="en-US"/>
        </w:rPr>
        <w:t xml:space="preserve">The following </w:t>
      </w:r>
      <w:r w:rsidR="00634CAD">
        <w:rPr>
          <w:lang w:val="en-US"/>
        </w:rPr>
        <w:t>sec</w:t>
      </w:r>
      <w:r w:rsidR="00820C25">
        <w:rPr>
          <w:lang w:val="en-US"/>
        </w:rPr>
        <w:t>tion</w:t>
      </w:r>
      <w:r w:rsidR="00FE56BB">
        <w:rPr>
          <w:lang w:val="en-US"/>
        </w:rPr>
        <w:t>s present</w:t>
      </w:r>
      <w:r w:rsidR="00820C25">
        <w:rPr>
          <w:lang w:val="en-US"/>
        </w:rPr>
        <w:t xml:space="preserve"> the </w:t>
      </w:r>
      <w:r w:rsidR="00FE56BB">
        <w:rPr>
          <w:lang w:val="en-US"/>
        </w:rPr>
        <w:t xml:space="preserve">theory, software code, and </w:t>
      </w:r>
      <w:r w:rsidR="00820C25">
        <w:rPr>
          <w:lang w:val="en-US"/>
        </w:rPr>
        <w:t>measured data</w:t>
      </w:r>
      <w:r w:rsidR="00FE56BB">
        <w:rPr>
          <w:lang w:val="en-US"/>
        </w:rPr>
        <w:t>.</w:t>
      </w:r>
    </w:p>
    <w:p w14:paraId="3A5500C2" w14:textId="71BBD5F4" w:rsidR="009303D9" w:rsidRDefault="00571391" w:rsidP="00BE1F39">
      <w:pPr>
        <w:pStyle w:val="Heading1"/>
      </w:pPr>
      <w:r>
        <w:t xml:space="preserve">Analysis and </w:t>
      </w:r>
      <w:r w:rsidR="00820C25">
        <w:t>Theory</w:t>
      </w:r>
    </w:p>
    <w:p w14:paraId="6B9F72EF" w14:textId="33DC6543" w:rsidR="00436A7C" w:rsidRDefault="00820C25" w:rsidP="00FE56BB">
      <w:pPr>
        <w:pStyle w:val="BodyText"/>
      </w:pPr>
      <w:r>
        <w:t xml:space="preserve">The </w:t>
      </w:r>
      <w:r w:rsidR="00436A7C">
        <w:t xml:space="preserve">12-bit DAC quantization noise is considerably greater than the quantization noise of the 12-bit DAC.  Assuming the DAQ noise dominates, the system quantization noise and associated noise power specral density and </w:t>
      </w:r>
      <w:r w:rsidR="00436A7C" w:rsidRPr="00436A7C">
        <w:rPr>
          <w:i/>
        </w:rPr>
        <w:t>Sq(</w:t>
      </w:r>
      <w:r w:rsidR="00436A7C" w:rsidRPr="00436A7C">
        <w:rPr>
          <w:i/>
        </w:rPr>
        <w:sym w:font="Symbol" w:char="F077"/>
      </w:r>
      <w:r w:rsidR="00436A7C" w:rsidRPr="00436A7C">
        <w:rPr>
          <w:i/>
        </w:rPr>
        <w:t>)</w:t>
      </w:r>
      <w:r w:rsidR="00436A7C">
        <w:t xml:space="preserve"> is:</w:t>
      </w:r>
    </w:p>
    <w:p w14:paraId="3ED99F74" w14:textId="7D217732" w:rsidR="00FE56BB" w:rsidRPr="005B520E" w:rsidRDefault="00FE56BB" w:rsidP="00571391">
      <w:pPr>
        <w:pStyle w:val="equation"/>
        <w:jc w:val="both"/>
      </w:pPr>
      <w:r w:rsidRPr="005B520E">
        <w:tab/>
      </w:r>
      <w:r w:rsidR="00571391" w:rsidRPr="00820C25">
        <w:rPr>
          <w:position w:val="-24"/>
        </w:rPr>
        <w:object w:dxaOrig="3060" w:dyaOrig="660" w14:anchorId="4712AB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22pt;height:27pt" o:ole="">
            <v:imagedata r:id="rId9" o:title=""/>
          </v:shape>
          <o:OLEObject Type="Embed" ProgID="Equation.DSMT4" ShapeID="_x0000_i1062" DrawAspect="Content" ObjectID="_1395202767" r:id="rId10"/>
        </w:object>
      </w:r>
      <w:r>
        <w:tab/>
      </w:r>
      <w:r w:rsidRPr="00CB66E6">
        <w:t></w:t>
      </w:r>
      <w:r w:rsidRPr="00CB66E6">
        <w:t></w:t>
      </w:r>
      <w:r w:rsidRPr="00CB66E6">
        <w:t></w:t>
      </w:r>
    </w:p>
    <w:p w14:paraId="3DC6FB9C" w14:textId="1C3B43AE" w:rsidR="00820C25" w:rsidRDefault="00FE56BB" w:rsidP="00FE56BB">
      <w:pPr>
        <w:pStyle w:val="BodyText"/>
        <w:ind w:firstLine="0"/>
      </w:pPr>
      <w:r>
        <w:t xml:space="preserve">where </w:t>
      </w:r>
      <w:r w:rsidR="00436A7C">
        <w:rPr>
          <w:i/>
        </w:rPr>
        <w:t>q</w:t>
      </w:r>
      <w:r w:rsidRPr="00FE56BB">
        <w:rPr>
          <w:i/>
        </w:rPr>
        <w:t>[n]</w:t>
      </w:r>
      <w:r>
        <w:t xml:space="preserve"> is the</w:t>
      </w:r>
      <w:r w:rsidR="00436A7C">
        <w:t xml:space="preserve"> quantization noise, </w:t>
      </w:r>
      <w:r w:rsidR="00436A7C">
        <w:sym w:font="Symbol" w:char="F044"/>
      </w:r>
      <w:r w:rsidR="00436A7C">
        <w:t xml:space="preserve"> is blah blah, is blah blah.</w:t>
      </w:r>
      <w:r>
        <w:t xml:space="preserve">. </w:t>
      </w:r>
    </w:p>
    <w:p w14:paraId="7B8B0303" w14:textId="4F11A021" w:rsidR="005F71C3" w:rsidRDefault="00436A7C" w:rsidP="005F71C3">
      <w:pPr>
        <w:pStyle w:val="BodyText"/>
      </w:pPr>
      <w:r>
        <w:t xml:space="preserve">The FFT </w:t>
      </w:r>
      <w:r w:rsidR="005F71C3">
        <w:t xml:space="preserve">of a time sequence </w:t>
      </w:r>
      <w:r w:rsidR="005F71C3" w:rsidRPr="005F71C3">
        <w:rPr>
          <w:i/>
        </w:rPr>
        <w:t>x[n]</w:t>
      </w:r>
      <w:r w:rsidR="005F71C3">
        <w:t xml:space="preserve"> </w:t>
      </w:r>
      <w:r>
        <w:t>is equivalent to a D</w:t>
      </w:r>
      <w:r w:rsidR="005F71C3">
        <w:t>FT (discrete Fourier transform)</w:t>
      </w:r>
      <w:r w:rsidR="00451647">
        <w:t xml:space="preserve"> [2]</w:t>
      </w:r>
      <w:r w:rsidR="005F71C3">
        <w:t>:</w:t>
      </w:r>
      <w:r w:rsidR="005F71C3" w:rsidRPr="005F71C3">
        <w:t xml:space="preserve"> </w:t>
      </w:r>
    </w:p>
    <w:p w14:paraId="1EFF88CC" w14:textId="3CCE20AE" w:rsidR="005F71C3" w:rsidRPr="005B520E" w:rsidRDefault="005F71C3" w:rsidP="005F71C3">
      <w:pPr>
        <w:pStyle w:val="equation"/>
        <w:jc w:val="both"/>
      </w:pPr>
      <w:r w:rsidRPr="005B520E">
        <w:tab/>
      </w:r>
      <w:r w:rsidRPr="005F71C3">
        <w:rPr>
          <w:position w:val="-28"/>
        </w:rPr>
        <w:object w:dxaOrig="1940" w:dyaOrig="700" w14:anchorId="7D172247">
          <v:shape id="_x0000_i1063" type="#_x0000_t75" style="width:78pt;height:28pt" o:ole="">
            <v:imagedata r:id="rId11" o:title=""/>
          </v:shape>
          <o:OLEObject Type="Embed" ProgID="Equation.DSMT4" ShapeID="_x0000_i1063" DrawAspect="Content" ObjectID="_1395202768" r:id="rId12"/>
        </w:object>
      </w:r>
      <w:r>
        <w:tab/>
      </w:r>
      <w:r w:rsidRPr="00CB66E6">
        <w:t></w:t>
      </w:r>
      <w:r w:rsidRPr="00CB66E6">
        <w:t></w:t>
      </w:r>
      <w:r w:rsidRPr="00CB66E6">
        <w:t></w:t>
      </w:r>
    </w:p>
    <w:p w14:paraId="1903EDBF" w14:textId="4AC89897" w:rsidR="00436A7C" w:rsidRDefault="0005007B" w:rsidP="00436A7C">
      <w:pPr>
        <w:pStyle w:val="BodyText"/>
      </w:pPr>
      <w:r>
        <w:rPr>
          <w:noProof/>
          <w:lang w:val="en-US" w:eastAsia="en-US"/>
        </w:rPr>
        <mc:AlternateContent>
          <mc:Choice Requires="wps">
            <w:drawing>
              <wp:anchor distT="0" distB="0" distL="114300" distR="114300" simplePos="0" relativeHeight="251655680" behindDoc="0" locked="1" layoutInCell="1" allowOverlap="1" wp14:anchorId="04E5BB8A" wp14:editId="5C96E1AD">
                <wp:simplePos x="0" y="0"/>
                <wp:positionH relativeFrom="column">
                  <wp:posOffset>31115</wp:posOffset>
                </wp:positionH>
                <wp:positionV relativeFrom="paragraph">
                  <wp:posOffset>346075</wp:posOffset>
                </wp:positionV>
                <wp:extent cx="6400800" cy="46863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68630"/>
                        </a:xfrm>
                        <a:prstGeom prst="rect">
                          <a:avLst/>
                        </a:prstGeom>
                        <a:solidFill>
                          <a:srgbClr val="FFFFFF"/>
                        </a:solid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799F1BB" w14:textId="77777777" w:rsidR="00C4554F" w:rsidRPr="004A1D2E" w:rsidRDefault="00C4554F" w:rsidP="004A1D2E">
                            <w:pPr>
                              <w:pStyle w:val="BodyText"/>
                              <w:ind w:firstLine="0"/>
                              <w:rPr>
                                <w:rFonts w:ascii="Arial" w:hAnsi="Arial" w:cs="Arial"/>
                                <w:sz w:val="16"/>
                                <w:szCs w:val="16"/>
                              </w:rPr>
                            </w:pPr>
                            <w:r w:rsidRPr="004A1D2E">
                              <w:rPr>
                                <w:rFonts w:ascii="Arial" w:hAnsi="Arial" w:cs="Arial"/>
                                <w:sz w:val="16"/>
                                <w:szCs w:val="16"/>
                              </w:rPr>
                              <w:t xml:space="preserve">Freescale, Kinetis are registered trademarks of Freescale Semiconductor, Inc. ARM, Cortex and Keil are registered trademarks of ARM Limited (or its subsidiaries). All other product or service names are the property of their respective owners.  </w:t>
                            </w:r>
                            <w:r>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45pt;margin-top:27.25pt;width:7in;height:3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QQuqsCAAB/BQAADgAAAGRycy9lMm9Eb2MueG1stFTbjtsgEH2v1H9AvHt9WedmrbPyJnVVaXuR&#10;dvsBBOMYFQMFEme76r93wEmabV+qqvWDBcxwODNzZm5uD71Ae2YsV7LE6VWCEZNUNVxuS/z5sY7m&#10;GFlHZEOEkqzET8zi2+XrVzeDLlimOiUaZhCASFsMusSdc7qIY0s71hN7pTSTYGyV6YmDrdnGjSED&#10;oPcizpJkGg/KNNooyqyF0/VoxMuA37aMuo9ta5lDosTAzYW/Cf+N/8fLG1JsDdEdp0ca5C9Y9IRL&#10;ePQMtSaOoJ3hv0H1nBplVeuuqOpj1bacshADRJMmv0Tz0BHNQiyQHKvPabL/DpZ+2H8yiDdQO4wk&#10;6aFEj+zg0J06oIXPzqBtAU4PGtzcAY69p4/U6ntFv1gk1aojcssqY9TQMdIAu9TfjC+ujjjWg2yG&#10;96qBZ8jOqQB0aE3vASEZCNChSk/nyngqFA6neZLMEzBRsOXT+fQ6lC4mxem2Nta9ZapHflFiA5UP&#10;6GR/b51nQ4qTS2CvBG9qLkTYmO1mJQzaE1BJHb4QAAR56SYkGkq8mGSTgCyVvx8E1HMHKha8LzGw&#10;hG/Ulc/GG9kEF0e4GNfAREj/LAQH3I6rUS3PdVVl0/X1OlrPF7Mo37AsmtdJHt1V+SRdzWZ1up59&#10;h+d7kuaFFoSysYVqQbZHfXjTnwmkJ/RFO6VpHIQ8pgvoveS2msyyajZZRNNqkkZ5msyjqkqyaF1X&#10;SZXk9WqR3525DdBTGjrSqwlU87/4QTJPaQx68xIbxeYOm0MQdnaS8UY1TyBAo8YpAFMLFp0y3zDy&#10;bEtsv+6IYRiJdxJEvEjz3I+MsMkhdtiYS8vm0kIkBagSO4zG5cqNY2anDd928NLYNlJVIPyWB036&#10;DhlZHdsFujxI9TiR/Bi53Aevn3Nz+QMAAP//AwBQSwMEFAAGAAgAAAAhAPAUnKHeAAAACQEAAA8A&#10;AABkcnMvZG93bnJldi54bWxMj81ugzAQhO+V+g7WRuqlakwo5IdiorZSq16T5gEWvAEUvEbYCeTt&#10;65ya2+7OaPabfDuZTlxocK1lBYt5BIK4srrlWsHh9+tlDcJ5ZI2dZVJwJQfb4vEhx0zbkXd02fta&#10;hBB2GSpovO8zKV3VkEE3tz1x0I52MOjDOtRSDziGcNPJOIqW0mDL4UODPX02VJ32Z6Pg+DM+p5ux&#10;/PaH1S5ZfmC7Ku1VqafZ9P4GwtPk/81www/oUASm0p5ZO9EpSDbBqCBNUhA3OVrE4VKGKV6/gixy&#10;ed+g+AMAAP//AwBQSwECLQAUAAYACAAAACEA5JnDwPsAAADhAQAAEwAAAAAAAAAAAAAAAAAAAAAA&#10;W0NvbnRlbnRfVHlwZXNdLnhtbFBLAQItABQABgAIAAAAIQAjsmrh1wAAAJQBAAALAAAAAAAAAAAA&#10;AAAAACwBAABfcmVscy8ucmVsc1BLAQItABQABgAIAAAAIQB0RBC6qwIAAH8FAAAOAAAAAAAAAAAA&#10;AAAAACwCAABkcnMvZTJvRG9jLnhtbFBLAQItABQABgAIAAAAIQDwFJyh3gAAAAkBAAAPAAAAAAAA&#10;AAAAAAAAAAMFAABkcnMvZG93bnJldi54bWxQSwUGAAAAAAQABADzAAAADgYAAAAA&#10;" stroked="f">
                <v:textbox>
                  <w:txbxContent>
                    <w:p w14:paraId="3799F1BB" w14:textId="77777777" w:rsidR="00C4554F" w:rsidRPr="004A1D2E" w:rsidRDefault="00C4554F" w:rsidP="004A1D2E">
                      <w:pPr>
                        <w:pStyle w:val="BodyText"/>
                        <w:ind w:firstLine="0"/>
                        <w:rPr>
                          <w:rFonts w:ascii="Arial" w:hAnsi="Arial" w:cs="Arial"/>
                          <w:sz w:val="16"/>
                          <w:szCs w:val="16"/>
                        </w:rPr>
                      </w:pPr>
                      <w:r w:rsidRPr="004A1D2E">
                        <w:rPr>
                          <w:rFonts w:ascii="Arial" w:hAnsi="Arial" w:cs="Arial"/>
                          <w:sz w:val="16"/>
                          <w:szCs w:val="16"/>
                        </w:rPr>
                        <w:t xml:space="preserve">Freescale, Kinetis are registered trademarks of Freescale Semiconductor, Inc. ARM, Cortex and Keil are registered trademarks of ARM Limited (or its subsidiaries). All other product or service names are the property of their respective owners.  </w:t>
                      </w:r>
                      <w:r>
                        <w:rPr>
                          <w:rFonts w:ascii="Arial" w:hAnsi="Arial" w:cs="Arial"/>
                          <w:sz w:val="16"/>
                          <w:szCs w:val="16"/>
                        </w:rPr>
                        <w:t xml:space="preserve"> </w:t>
                      </w:r>
                    </w:p>
                  </w:txbxContent>
                </v:textbox>
                <w10:anchorlock/>
              </v:shape>
            </w:pict>
          </mc:Fallback>
        </mc:AlternateContent>
      </w:r>
    </w:p>
    <w:p w14:paraId="7F429549" w14:textId="03DAC6B9" w:rsidR="005F71C3" w:rsidRDefault="005F71C3" w:rsidP="005F71C3">
      <w:pPr>
        <w:pStyle w:val="BodyText"/>
        <w:ind w:firstLine="0"/>
      </w:pPr>
      <w:r>
        <w:lastRenderedPageBreak/>
        <w:t xml:space="preserve">where </w:t>
      </w:r>
      <w:r w:rsidRPr="005F71C3">
        <w:rPr>
          <w:i/>
        </w:rPr>
        <w:t>N</w:t>
      </w:r>
      <w:r>
        <w:t xml:space="preserve"> is the number of time samples, </w:t>
      </w:r>
      <w:r>
        <w:rPr>
          <w:i/>
        </w:rPr>
        <w:t>X[k</w:t>
      </w:r>
      <w:r w:rsidRPr="00FE56BB">
        <w:rPr>
          <w:i/>
        </w:rPr>
        <w:t>]</w:t>
      </w:r>
      <w:r>
        <w:t xml:space="preserve"> is blah blah, is blah blah</w:t>
      </w:r>
      <w:r w:rsidRPr="005F71C3">
        <w:t xml:space="preserve"> </w:t>
      </w:r>
      <w:r>
        <w:t>blah blah</w:t>
      </w:r>
      <w:r w:rsidRPr="005F71C3">
        <w:t xml:space="preserve"> </w:t>
      </w:r>
      <w:r>
        <w:t>blah blah</w:t>
      </w:r>
      <w:r w:rsidRPr="005F71C3">
        <w:t xml:space="preserve"> </w:t>
      </w:r>
      <w:r>
        <w:t>blah blah.</w:t>
      </w:r>
    </w:p>
    <w:p w14:paraId="1B77E8C5" w14:textId="6339602F" w:rsidR="005F71C3" w:rsidRDefault="005F71C3" w:rsidP="00436A7C">
      <w:pPr>
        <w:pStyle w:val="BodyText"/>
      </w:pPr>
      <w:r>
        <w:t xml:space="preserve">Finally, the DAC generates a 1024-point sawtooth with frequency of xx rad/samples and xx volts peak-peak.  The </w:t>
      </w:r>
      <w:r w:rsidR="0005007B">
        <w:t>first four</w:t>
      </w:r>
      <w:r>
        <w:t xml:space="preserve"> spectral components of a theoretical 1024-point DFT of the sawtooth consist of a dc component </w:t>
      </w:r>
      <w:r w:rsidRPr="005F71C3">
        <w:rPr>
          <w:i/>
        </w:rPr>
        <w:t>X[0]</w:t>
      </w:r>
      <w:r>
        <w:t xml:space="preserve">=xx,  a fundamental frequency component at xx rad/sample, with </w:t>
      </w:r>
      <w:r>
        <w:rPr>
          <w:i/>
        </w:rPr>
        <w:t>X[??</w:t>
      </w:r>
      <w:r w:rsidRPr="005F71C3">
        <w:rPr>
          <w:i/>
        </w:rPr>
        <w:t>]</w:t>
      </w:r>
      <w:r>
        <w:t xml:space="preserve">=xx,  and a </w:t>
      </w:r>
      <w:r w:rsidR="0005007B">
        <w:t xml:space="preserve">second harmonic at </w:t>
      </w:r>
      <w:r w:rsidR="0005007B">
        <w:rPr>
          <w:i/>
        </w:rPr>
        <w:t>X[??</w:t>
      </w:r>
      <w:r w:rsidR="0005007B" w:rsidRPr="005F71C3">
        <w:rPr>
          <w:i/>
        </w:rPr>
        <w:t>]</w:t>
      </w:r>
      <w:r w:rsidR="0005007B">
        <w:t>=xx, and a third homonic at</w:t>
      </w:r>
      <w:r>
        <w:t xml:space="preserve"> </w:t>
      </w:r>
      <w:r w:rsidR="0005007B">
        <w:rPr>
          <w:i/>
        </w:rPr>
        <w:t>X[??</w:t>
      </w:r>
      <w:r w:rsidR="0005007B" w:rsidRPr="005F71C3">
        <w:rPr>
          <w:i/>
        </w:rPr>
        <w:t>]</w:t>
      </w:r>
      <w:r w:rsidR="0005007B">
        <w:t>=xx.</w:t>
      </w:r>
    </w:p>
    <w:p w14:paraId="15AF5AAE" w14:textId="09DF106E" w:rsidR="00FE56BB" w:rsidRDefault="00FA0362" w:rsidP="00FE56BB">
      <w:pPr>
        <w:pStyle w:val="Heading1"/>
      </w:pPr>
      <w:r>
        <w:t xml:space="preserve">FRDM-K64F </w:t>
      </w:r>
      <w:r w:rsidR="00FE56BB">
        <w:t>Software Code</w:t>
      </w:r>
      <w:r>
        <w:t xml:space="preserve"> Flowchart</w:t>
      </w:r>
    </w:p>
    <w:p w14:paraId="033671DF" w14:textId="3BD7225A" w:rsidR="00820C25" w:rsidRDefault="00F61404" w:rsidP="00FE56BB">
      <w:pPr>
        <w:pStyle w:val="BodyText"/>
      </w:pPr>
      <w:r w:rsidRPr="00354BCB">
        <w:rPr>
          <w:i/>
          <w:color w:val="FF00FF"/>
        </w:rPr>
        <w:t xml:space="preserve">For your software, do not include the entirety of your code, rather, include only </w:t>
      </w:r>
      <w:r w:rsidR="0005007B">
        <w:rPr>
          <w:i/>
          <w:color w:val="FF00FF"/>
        </w:rPr>
        <w:t>a flowchart of the overall program</w:t>
      </w:r>
      <w:r w:rsidRPr="00354BCB">
        <w:rPr>
          <w:i/>
          <w:color w:val="FF00FF"/>
        </w:rPr>
        <w:t>.</w:t>
      </w:r>
      <w:r w:rsidRPr="00354BCB">
        <w:rPr>
          <w:i/>
        </w:rPr>
        <w:t xml:space="preserve"> </w:t>
      </w:r>
      <w:r>
        <w:t xml:space="preserve"> </w:t>
      </w:r>
      <w:r w:rsidR="00FE56BB">
        <w:t xml:space="preserve">The </w:t>
      </w:r>
      <w:r>
        <w:t xml:space="preserve">software to implement the </w:t>
      </w:r>
      <w:r w:rsidR="0005007B">
        <w:t xml:space="preserve">blah, blah, blah, blah </w:t>
      </w:r>
      <w:r>
        <w:t>Fig. 1 below.</w:t>
      </w:r>
      <w:r w:rsidR="00FA0362">
        <w:t xml:space="preserve">  The first step in the flowchart of Fig. 1 is blah, blah, blah, blah</w:t>
      </w:r>
      <w:r w:rsidR="00FA0362" w:rsidRPr="00FA0362">
        <w:t xml:space="preserve"> </w:t>
      </w:r>
      <w:r w:rsidR="00FA0362">
        <w:t>blah, blah, blah, blah</w:t>
      </w:r>
      <w:r w:rsidR="00FA0362" w:rsidRPr="00FA0362">
        <w:t xml:space="preserve"> </w:t>
      </w:r>
      <w:r w:rsidR="00FA0362">
        <w:t>blah, blah, blah, blah</w:t>
      </w:r>
      <w:r w:rsidR="00FA0362" w:rsidRPr="00FA0362">
        <w:t xml:space="preserve"> </w:t>
      </w:r>
      <w:r w:rsidR="00FA0362">
        <w:t>blah, blah, blah, blah</w:t>
      </w:r>
      <w:r w:rsidR="00FA0362" w:rsidRPr="00FA0362">
        <w:t xml:space="preserve"> </w:t>
      </w:r>
      <w:r w:rsidR="00FA0362">
        <w:t>blah, blah, blah, blah</w:t>
      </w:r>
      <w:r w:rsidR="00FA0362" w:rsidRPr="00FA0362">
        <w:t xml:space="preserve"> </w:t>
      </w:r>
      <w:r w:rsidR="00FA0362">
        <w:t>blah, blah, blah, blah</w:t>
      </w:r>
      <w:r w:rsidR="00FA0362" w:rsidRPr="00FA0362">
        <w:t xml:space="preserve"> </w:t>
      </w:r>
      <w:r w:rsidR="00FA0362">
        <w:t>blah, blah, blah, blah</w:t>
      </w:r>
      <w:r w:rsidR="00FA0362" w:rsidRPr="00FA0362">
        <w:t xml:space="preserve"> </w:t>
      </w:r>
      <w:r w:rsidR="00FA0362">
        <w:t>blah, blah, blah, blah</w:t>
      </w:r>
      <w:r w:rsidR="00FA0362" w:rsidRPr="00FA0362">
        <w:t xml:space="preserve"> </w:t>
      </w:r>
      <w:r w:rsidR="00FA0362">
        <w:t>blah, blah, blah, blah</w:t>
      </w:r>
      <w:r w:rsidR="00FA0362" w:rsidRPr="00FA0362">
        <w:t xml:space="preserve"> </w:t>
      </w:r>
      <w:r w:rsidR="00FA0362">
        <w:t>blah, blah, blah, blah</w:t>
      </w:r>
      <w:r w:rsidR="00FA0362" w:rsidRPr="00FA0362">
        <w:t xml:space="preserve"> </w:t>
      </w:r>
      <w:r w:rsidR="00FA0362">
        <w:t>blah, blah, blah, blah</w:t>
      </w:r>
      <w:r w:rsidR="00FA0362" w:rsidRPr="00FA0362">
        <w:t xml:space="preserve"> </w:t>
      </w:r>
      <w:r w:rsidR="00FA0362">
        <w:t>blah, blah, blah, blah</w:t>
      </w:r>
      <w:r w:rsidR="00FA0362" w:rsidRPr="00FA0362">
        <w:t xml:space="preserve"> </w:t>
      </w:r>
      <w:r w:rsidR="00FA0362">
        <w:t>blah, blah, blah, blah</w:t>
      </w:r>
      <w:r w:rsidR="00FA0362" w:rsidRPr="00FA0362">
        <w:t xml:space="preserve"> </w:t>
      </w:r>
      <w:r w:rsidR="00FA0362">
        <w:t>blah, blah, blah, blah</w:t>
      </w:r>
      <w:r w:rsidR="00FA0362" w:rsidRPr="00FA0362">
        <w:t xml:space="preserve"> </w:t>
      </w:r>
      <w:r w:rsidR="00FA0362">
        <w:t>blah, blah, blah, blah</w:t>
      </w:r>
      <w:r w:rsidR="00FA0362" w:rsidRPr="00FA0362">
        <w:t xml:space="preserve"> </w:t>
      </w:r>
      <w:r w:rsidR="00FA0362">
        <w:t>blah, blah, blah, blah</w:t>
      </w:r>
    </w:p>
    <w:p w14:paraId="5ABB3560" w14:textId="19AB70C6" w:rsidR="00716682" w:rsidRDefault="00FA0362" w:rsidP="00FE56BB">
      <w:pPr>
        <w:pStyle w:val="BodyText"/>
      </w:pPr>
      <w:r>
        <w:rPr>
          <w:noProof/>
          <w:lang w:val="en-US" w:eastAsia="en-US"/>
        </w:rPr>
        <mc:AlternateContent>
          <mc:Choice Requires="wpg">
            <w:drawing>
              <wp:anchor distT="0" distB="0" distL="114300" distR="114300" simplePos="0" relativeHeight="251684864" behindDoc="0" locked="0" layoutInCell="1" allowOverlap="1" wp14:anchorId="61120B22" wp14:editId="5F4854EB">
                <wp:simplePos x="0" y="0"/>
                <wp:positionH relativeFrom="column">
                  <wp:posOffset>863600</wp:posOffset>
                </wp:positionH>
                <wp:positionV relativeFrom="paragraph">
                  <wp:posOffset>147955</wp:posOffset>
                </wp:positionV>
                <wp:extent cx="2039292" cy="2925445"/>
                <wp:effectExtent l="0" t="0" r="0" b="20955"/>
                <wp:wrapThrough wrapText="bothSides">
                  <wp:wrapPolygon edited="0">
                    <wp:start x="0" y="0"/>
                    <wp:lineTo x="0" y="1875"/>
                    <wp:lineTo x="2691" y="3001"/>
                    <wp:lineTo x="0" y="3188"/>
                    <wp:lineTo x="0" y="5439"/>
                    <wp:lineTo x="7803" y="6001"/>
                    <wp:lineTo x="1076" y="6939"/>
                    <wp:lineTo x="0" y="7314"/>
                    <wp:lineTo x="0" y="9002"/>
                    <wp:lineTo x="2422" y="12003"/>
                    <wp:lineTo x="0" y="12565"/>
                    <wp:lineTo x="0" y="13315"/>
                    <wp:lineTo x="7534" y="15003"/>
                    <wp:lineTo x="1345" y="16316"/>
                    <wp:lineTo x="807" y="16691"/>
                    <wp:lineTo x="807" y="21567"/>
                    <wp:lineTo x="16145" y="21567"/>
                    <wp:lineTo x="15875" y="16504"/>
                    <wp:lineTo x="14799" y="15003"/>
                    <wp:lineTo x="20719" y="13878"/>
                    <wp:lineTo x="20988" y="12565"/>
                    <wp:lineTo x="18566" y="12003"/>
                    <wp:lineTo x="18835" y="10502"/>
                    <wp:lineTo x="18028" y="9752"/>
                    <wp:lineTo x="15337" y="9002"/>
                    <wp:lineTo x="15875" y="7502"/>
                    <wp:lineTo x="14799" y="7127"/>
                    <wp:lineTo x="9149" y="6001"/>
                    <wp:lineTo x="14799" y="5251"/>
                    <wp:lineTo x="14799" y="3188"/>
                    <wp:lineTo x="12647" y="3001"/>
                    <wp:lineTo x="15337" y="1688"/>
                    <wp:lineTo x="15068" y="0"/>
                    <wp:lineTo x="0" y="0"/>
                  </wp:wrapPolygon>
                </wp:wrapThrough>
                <wp:docPr id="30" name="Group 30"/>
                <wp:cNvGraphicFramePr/>
                <a:graphic xmlns:a="http://schemas.openxmlformats.org/drawingml/2006/main">
                  <a:graphicData uri="http://schemas.microsoft.com/office/word/2010/wordprocessingGroup">
                    <wpg:wgp>
                      <wpg:cNvGrpSpPr/>
                      <wpg:grpSpPr>
                        <a:xfrm>
                          <a:off x="0" y="0"/>
                          <a:ext cx="2039292" cy="2925445"/>
                          <a:chOff x="0" y="0"/>
                          <a:chExt cx="1964773" cy="2925445"/>
                        </a:xfrm>
                      </wpg:grpSpPr>
                      <wps:wsp>
                        <wps:cNvPr id="6" name="Alternate Process 6"/>
                        <wps:cNvSpPr/>
                        <wps:spPr>
                          <a:xfrm>
                            <a:off x="22225" y="0"/>
                            <a:ext cx="1289050" cy="255270"/>
                          </a:xfrm>
                          <a:prstGeom prst="flowChartAlternateProcess">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3288A8F" w14:textId="6D9365DE" w:rsidR="00C4554F" w:rsidRDefault="00C4554F" w:rsidP="00697345">
                              <w:proofErr w:type="spellStart"/>
                              <w:r>
                                <w:rPr>
                                  <w:color w:val="0D0D0D" w:themeColor="text1" w:themeTint="F2"/>
                                </w:rPr>
                                <w:t>Start</w:t>
                              </w:r>
                              <w:r>
                                <w:t>rt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lternate Process 8"/>
                        <wps:cNvSpPr/>
                        <wps:spPr>
                          <a:xfrm>
                            <a:off x="31115" y="466090"/>
                            <a:ext cx="1289050" cy="255270"/>
                          </a:xfrm>
                          <a:prstGeom prst="flowChartAlternateProcess">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A50367A" w14:textId="7DCED984" w:rsidR="00C4554F" w:rsidRDefault="00C4554F" w:rsidP="00697345">
                              <w:r>
                                <w:rPr>
                                  <w:color w:val="0D0D0D" w:themeColor="text1" w:themeTint="F2"/>
                                </w:rPr>
                                <w:t xml:space="preserve">Initialize </w:t>
                              </w:r>
                              <w:proofErr w:type="spellStart"/>
                              <w:r>
                                <w:rPr>
                                  <w:color w:val="0D0D0D" w:themeColor="text1" w:themeTint="F2"/>
                                </w:rPr>
                                <w:t>Ethernet</w:t>
                              </w:r>
                              <w:r>
                                <w:t>rt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lternate Process 11"/>
                        <wps:cNvSpPr/>
                        <wps:spPr>
                          <a:xfrm>
                            <a:off x="55880" y="977900"/>
                            <a:ext cx="1289050" cy="255270"/>
                          </a:xfrm>
                          <a:prstGeom prst="flowChartAlternateProcess">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062E7A3" w14:textId="6DE600F4" w:rsidR="00C4554F" w:rsidRDefault="00C4554F" w:rsidP="00697345">
                              <w:r>
                                <w:rPr>
                                  <w:color w:val="0D0D0D" w:themeColor="text1" w:themeTint="F2"/>
                                </w:rPr>
                                <w:t>Start ADC &amp; DAC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ecision 12"/>
                        <wps:cNvSpPr/>
                        <wps:spPr>
                          <a:xfrm>
                            <a:off x="0" y="1475740"/>
                            <a:ext cx="1603375" cy="555625"/>
                          </a:xfrm>
                          <a:prstGeom prst="flowChartDecision">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0A48F9C" w14:textId="068692AD" w:rsidR="00C4554F" w:rsidRPr="00697345" w:rsidRDefault="00C4554F" w:rsidP="00697345">
                              <w:pPr>
                                <w:rPr>
                                  <w:color w:val="000000" w:themeColor="text1"/>
                                  <w:sz w:val="18"/>
                                  <w:szCs w:val="18"/>
                                </w:rPr>
                              </w:pPr>
                              <w:r w:rsidRPr="00697345">
                                <w:rPr>
                                  <w:color w:val="000000" w:themeColor="text1"/>
                                  <w:sz w:val="18"/>
                                  <w:szCs w:val="18"/>
                                </w:rPr>
                                <w:t>1024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Alternate Process 14"/>
                        <wps:cNvSpPr/>
                        <wps:spPr>
                          <a:xfrm>
                            <a:off x="125730" y="2240280"/>
                            <a:ext cx="1289050" cy="255270"/>
                          </a:xfrm>
                          <a:prstGeom prst="flowChartAlternateProcess">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38D09414" w14:textId="287C5F23" w:rsidR="00C4554F" w:rsidRDefault="00C4554F" w:rsidP="00697345">
                              <w:r>
                                <w:rPr>
                                  <w:color w:val="0D0D0D" w:themeColor="text1" w:themeTint="F2"/>
                                </w:rPr>
                                <w:t>FFT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Alternate Process 15"/>
                        <wps:cNvSpPr/>
                        <wps:spPr>
                          <a:xfrm>
                            <a:off x="125730" y="2670175"/>
                            <a:ext cx="1289050" cy="255270"/>
                          </a:xfrm>
                          <a:prstGeom prst="flowChartAlternateProcess">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C0319BD" w14:textId="7D278104" w:rsidR="00C4554F" w:rsidRDefault="00C4554F" w:rsidP="00697345">
                              <w:r>
                                <w:rPr>
                                  <w:color w:val="0D0D0D" w:themeColor="text1" w:themeTint="F2"/>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1049020" y="1918970"/>
                            <a:ext cx="339547" cy="2546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9C733A" w14:textId="63905F1D" w:rsidR="00C4554F" w:rsidRDefault="00C4554F">
                              <w:proofErr w:type="gramStart"/>
                              <w:r>
                                <w:t>yes</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 name="Text Box 17"/>
                        <wps:cNvSpPr txBox="1"/>
                        <wps:spPr>
                          <a:xfrm>
                            <a:off x="1665605" y="1658620"/>
                            <a:ext cx="299168" cy="2546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DA3565" w14:textId="7E76E135" w:rsidR="00C4554F" w:rsidRDefault="00C4554F" w:rsidP="00697345">
                              <w:proofErr w:type="gramStart"/>
                              <w:r>
                                <w:t>no</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 name="Straight Arrow Connector 18"/>
                        <wps:cNvCnPr/>
                        <wps:spPr>
                          <a:xfrm flipH="1">
                            <a:off x="800735" y="1259840"/>
                            <a:ext cx="1270" cy="230505"/>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9" name="Straight Arrow Connector 19"/>
                        <wps:cNvCnPr/>
                        <wps:spPr>
                          <a:xfrm flipH="1">
                            <a:off x="765175" y="760095"/>
                            <a:ext cx="1270" cy="230505"/>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0" name="Straight Arrow Connector 20"/>
                        <wps:cNvCnPr/>
                        <wps:spPr>
                          <a:xfrm flipH="1">
                            <a:off x="817880" y="1327150"/>
                            <a:ext cx="793115" cy="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1" name="Straight Arrow Connector 21"/>
                        <wps:cNvCnPr/>
                        <wps:spPr>
                          <a:xfrm>
                            <a:off x="1613535" y="1314450"/>
                            <a:ext cx="13106" cy="455430"/>
                          </a:xfrm>
                          <a:prstGeom prst="straightConnector1">
                            <a:avLst/>
                          </a:prstGeom>
                          <a:ln>
                            <a:solidFill>
                              <a:schemeClr val="tx1"/>
                            </a:solidFill>
                            <a:tailEnd type="none"/>
                          </a:ln>
                          <a:effectLst/>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a:off x="797560" y="2028825"/>
                            <a:ext cx="1270" cy="230505"/>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3" name="Straight Arrow Connector 23"/>
                        <wps:cNvCnPr/>
                        <wps:spPr>
                          <a:xfrm flipH="1">
                            <a:off x="789940" y="2463800"/>
                            <a:ext cx="1270" cy="230505"/>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6" name="Straight Arrow Connector 26"/>
                        <wps:cNvCnPr/>
                        <wps:spPr>
                          <a:xfrm flipH="1">
                            <a:off x="715010" y="267335"/>
                            <a:ext cx="1270" cy="230505"/>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0" o:spid="_x0000_s1028" style="position:absolute;left:0;text-align:left;margin-left:68pt;margin-top:11.65pt;width:160.55pt;height:230.35pt;z-index:251684864;mso-width-relative:margin;mso-height-relative:margin" coordsize="1964773,2925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K+0wAHAABmOgAADgAAAGRycy9lMm9Eb2MueG1s7Ftbb9s2FH4fsP9A6N21qLuMOoVq192AoA2W&#10;Dn1mZMkWJokaxcTOhv33HZIS7dgWfCkatIny4Eji/fDw03cuevtuXeToIWF1Rsuxgd+YBkrKmM6z&#10;cjE2/vwyGwQGqjkp5ySnZTI2HpPaeHf16y9vV9UoseiS5vOEIeikrEeramwsOa9Gw2EdL5OC1G9o&#10;lZRQmFJWEA63bDGcM7KC3ot8aJmmN1xRNq8YjZO6hqdTVWhcyf7TNIn55zStE47ysQFz4/KXyd87&#10;8Tu8ektGC0aqZRY30yAXzKIgWQmD6q6mhBN0z7K9roosZrSmKX8T02JI0zSLE7kGWA02d1bzkdH7&#10;Sq5lMVotKi0mEO2OnC7uNv70cMNQNh8bNoinJAXskRwWwT0IZ1UtRlDnI6tuqxvWPFioO7HedcoK&#10;8R9WgtZSrI9arMmaoxgeWqYdWqFloBjK4MJ1HFcJPl7C7uy1i5cfmpY49Bzft/daDtuBh2J+ejqr&#10;CpSo3sip/jY53S5JlUjx10IGjZy8VkxRzhNWEp6gG6V/yFMSk7W1uOpRDZI7ICsL/lwD7csLW0Fo&#10;urAdUl6ua/lyK/SiyahiNf+Y0AKJi7GR5nQ1WRLG9ZSaGUmVJA/XNYedg/ZtOzGbks6yPJf6n5fi&#10;QU3zbC6eyRtxAJNJztADgaPD11isDbrYqgV3qmUiD1ozitgEtWJ5xR/zRHSYl38kKSga6AOW05JH&#10;fDMCieOk5O0osrZolsJ8dEP7eMOmvmiqZqUbW8cb6xZyZFpy3bjISsoOdZDrKaeqPghpa93ikq/v&#10;1vKESaUXT+7o/BG0iVEFR3UVzzLYyGtS8xvCAH9g7wFT+Wf4EXs7NmhzZaAlZf8cei7qg7pDqYFW&#10;gGdjo/77nrDEQPnvJRyEEDuOAEB547i+BTdsu+Ruu6S8LyYU9h0DelexvBT1ed5epowWXwF6IzEq&#10;FJEyhrHHRsxZezPhCmcBvOMkimQ1AL2K8OvytopbPRA6+WX9lbCq0WYOuPGJtoePjHb0V9UVO1TS&#10;6J7TNJPKvZFrswMABAK+ngER4BWngFMfP40IwVmIYGOMFSI4nmeGzduphdEeFhSIvDRYkJi3Ud8e&#10;FiTO/vywgAE8u3AByiSXOpEquG4QAMgCVQh9PzR7YBgbr4AvaDrZ84UXxRcwmEIKGKZJnAnLGcGj&#10;c/BAYQF2fNcHUic5vGYJnmnbPrAIYTy4ruuBjaGYe2uqtUbArvHQTkbC7w7pEsaGoly90bADPd/Z&#10;aPBbxehB4GWBgNOCwL7VgJ1208HtcNyRgC3XF94b4V2xHNMCqvAUEn5mfwLY8WsOrgWBPgLjpFPt&#10;31kUWd7Ung6mQegPnLvEGgQz0xm8jxwXT3x/hqf+fwBkBcHOqMpJnChP4ywni8aNJopO8w8VJH7i&#10;dcR4KP19ClZhUk/nNgHjOvLdcOBFLh442AwGUWRag+ksMiPTmU1C572emzDVK3BcfoFu3tP195of&#10;uGpaMSr3hHRJCaOj7h002kGjrfUea18W1gId6rTEtFfubKz1fBMD0+qxtsdaoQQKY9v/8pXVY22n&#10;MzxsKU6PtS8La3V8TFAaBJwGYe3IaCAW8TU8FwEAODaShByOkGHTCU0RqABmi0MMVG+H2dp26Dp+&#10;GyhzPPuIrcsgHnyWeauDZAdjXRtStc1Nf37+Z0oZXRCgO6Fhd4DuhMYX2Nrzv9qY4vEAHZbq9Xyu&#10;+BJSIp45PsdfXXQOAz4o8rcBJO1UOReQPM/1TBWiw54beABOT+ifFYbYg3igitz3gKTSdA4YzOcZ&#10;pCdAw+GMgRMa/tCApN+Qz8OSekB6hnQBrPMFbjkj2WLJUcQYXaEJLUsgKJQhqNIwIwCoSdkkXrV5&#10;NSr5CaV5Vv3WZlE0+VeBafpAgiRhstww2IsOiFwihU42pBgdoUt1Mz89MZW50xEbuDCLiIw4yfIP&#10;5Rzxxwqyz4iQhVj+Qcp1gkV1QqLPdwCLE5KaLmAvm7yrTvaikEHISxCX58t6wWH7Xu1WY23knanG&#10;vucKz4pQY98zzXDPydJrsTwdkJ+2lw3zTa+8V6fFwrpU7LBTixXHE4frTC0OsN+mbWDb8jGkdD4h&#10;i34ICV+g5YIsyiLY044gbY/Euxkf3bTt9emwTjTq1mFNJLt1WCBJQyOwh2235RE2ZI7uqi62sQmO&#10;HqG5jus6Klf8B1NfSWZ7HrGTv/3D8QhLZ8N0a+92dsw5dNgPfbDXVWQc4uKByoVRzjrxZQLu6bCi&#10;2T2ROP2rnDYzvWEEzWchFnylcoxI2BdadX4QhiJ5H9DWAp8SGHlPiUSvxo212KvxN6uxDt90o/F2&#10;OOcsNAYGDC52qcaeb6tgTQ/GO/mEL9w3AV4K+TGjPLHNh5fia8nte+nL2HweevU/AAAA//8DAFBL&#10;AwQUAAYACAAAACEAWGwGh+EAAAAKAQAADwAAAGRycy9kb3ducmV2LnhtbEyPQWvCQBCF74X+h2UK&#10;vdVNjFqJ2YhI25MUqoXibc2OSTA7G7JrEv99p6d6m8c83vteth5tI3rsfO1IQTyJQCAVztRUKvg+&#10;vL8sQfigyejGESq4oYd1/viQ6dS4gb6w34dScAj5VCuoQmhTKX1RodV+4lok/p1dZ3Vg2ZXSdHrg&#10;cNvIaRQtpNU1cUOlW9xWWFz2V6vgY9DDJonf+t3lvL0dD/PPn12MSj0/jZsViIBj+DfDHz6jQ85M&#10;J3cl40XDOlnwlqBgmiQg2DCbv8YgTnwsZxHIPJP3E/JfAAAA//8DAFBLAQItABQABgAIAAAAIQDk&#10;mcPA+wAAAOEBAAATAAAAAAAAAAAAAAAAAAAAAABbQ29udGVudF9UeXBlc10ueG1sUEsBAi0AFAAG&#10;AAgAAAAhACOyauHXAAAAlAEAAAsAAAAAAAAAAAAAAAAALAEAAF9yZWxzLy5yZWxzUEsBAi0AFAAG&#10;AAgAAAAhAI+ivtMABwAAZjoAAA4AAAAAAAAAAAAAAAAALAIAAGRycy9lMm9Eb2MueG1sUEsBAi0A&#10;FAAGAAgAAAAhAFhsBofhAAAACgEAAA8AAAAAAAAAAAAAAAAAWAkAAGRycy9kb3ducmV2LnhtbFBL&#10;BQYAAAAABAAEAPMAAABmCgAAAAA=&#10;">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6" o:spid="_x0000_s1029" type="#_x0000_t176" style="position:absolute;left:22225;width:1289050;height:2552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6PqxwwAA&#10;ANoAAAAPAAAAZHJzL2Rvd25yZXYueG1sRI9Pa8JAFMTvBb/D8oTe6sYWQhpdRQTBHjw0rfdn9plE&#10;s29jdvPHb98VhB6HmfkNs1yPphY9ta6yrGA+i0AQ51ZXXCj4/dm9JSCcR9ZYWyYFd3KwXk1elphq&#10;O/A39ZkvRICwS1FB6X2TSunykgy6mW2Ig3e2rUEfZFtI3eIQ4KaW71EUS4MVh4USG9qWlF+zzig4&#10;ju7Ynzb728fuog9fcSK7z+1ZqdfpuFmA8DT6//CzvdcKYnhcCTdAr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6PqxwwAAANoAAAAPAAAAAAAAAAAAAAAAAJcCAABkcnMvZG93&#10;bnJldi54bWxQSwUGAAAAAAQABAD1AAAAhwMAAAAA&#10;" filled="f" strokecolor="black [3213]">
                  <v:textbox>
                    <w:txbxContent>
                      <w:p w14:paraId="73288A8F" w14:textId="6D9365DE" w:rsidR="00C4554F" w:rsidRDefault="00C4554F" w:rsidP="00697345">
                        <w:proofErr w:type="spellStart"/>
                        <w:r>
                          <w:rPr>
                            <w:color w:val="0D0D0D" w:themeColor="text1" w:themeTint="F2"/>
                          </w:rPr>
                          <w:t>Start</w:t>
                        </w:r>
                        <w:r>
                          <w:t>rt</w:t>
                        </w:r>
                        <w:proofErr w:type="spellEnd"/>
                      </w:p>
                    </w:txbxContent>
                  </v:textbox>
                </v:shape>
                <v:shape id="Alternate Process 8" o:spid="_x0000_s1030" type="#_x0000_t176" style="position:absolute;left:31115;top:466090;width:1289050;height:2552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O8tYvAAA&#10;ANoAAAAPAAAAZHJzL2Rvd25yZXYueG1sRE/LDsFAFN1L/MPkSuyYIhHKEJFIWFh47a/O1ZbOneqM&#10;qr83C4nlyXnPl40pRE2Vyy0rGPQjEMSJ1TmnCs6nTW8CwnlkjYVlUvAhB8tFuzXHWNs3H6g++lSE&#10;EHYxKsi8L2MpXZKRQde3JXHgbrYy6AOsUqkrfIdwU8hhFI2lwZxDQ4YlrTNKHseXUXBp3KW+rrbP&#10;0eau97vxRL6m65tS3U6zmoHw1Pi/+OfeagVha7gSboBcfA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Ds7y1i8AAAA2gAAAA8AAAAAAAAAAAAAAAAAlwIAAGRycy9kb3ducmV2Lnht&#10;bFBLBQYAAAAABAAEAPUAAACAAwAAAAA=&#10;" filled="f" strokecolor="black [3213]">
                  <v:textbox>
                    <w:txbxContent>
                      <w:p w14:paraId="4A50367A" w14:textId="7DCED984" w:rsidR="00C4554F" w:rsidRDefault="00C4554F" w:rsidP="00697345">
                        <w:r>
                          <w:rPr>
                            <w:color w:val="0D0D0D" w:themeColor="text1" w:themeTint="F2"/>
                          </w:rPr>
                          <w:t xml:space="preserve">Initialize </w:t>
                        </w:r>
                        <w:proofErr w:type="spellStart"/>
                        <w:r>
                          <w:rPr>
                            <w:color w:val="0D0D0D" w:themeColor="text1" w:themeTint="F2"/>
                          </w:rPr>
                          <w:t>Ethernet</w:t>
                        </w:r>
                        <w:r>
                          <w:t>rt</w:t>
                        </w:r>
                        <w:proofErr w:type="spellEnd"/>
                      </w:p>
                    </w:txbxContent>
                  </v:textbox>
                </v:shape>
                <v:shape id="Alternate Process 11" o:spid="_x0000_s1031" type="#_x0000_t176" style="position:absolute;left:55880;top:977900;width:1289050;height:2552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gvwQAA&#10;ANsAAAAPAAAAZHJzL2Rvd25yZXYueG1sRE9Na8JAEL0X/A/LCN7qJhVEo2sIAcEePNTqfcyOSTQ7&#10;G7NrjP++Wyj0No/3Oet0MI3oqXO1ZQXxNAJBXFhdc6ng+L19X4BwHlljY5kUvMhBuhm9rTHR9slf&#10;1B98KUIIuwQVVN63iZSuqMigm9qWOHAX2xn0AXal1B0+Q7hp5EcUzaXBmkNDhS3lFRW3w8MoOA3u&#10;1J+z3X22ver953whH8v8otRkPGQrEJ4G/y/+c+90mB/D7y/hALn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K/xYL8EAAADbAAAADwAAAAAAAAAAAAAAAACXAgAAZHJzL2Rvd25y&#10;ZXYueG1sUEsFBgAAAAAEAAQA9QAAAIUDAAAAAA==&#10;" filled="f" strokecolor="black [3213]">
                  <v:textbox>
                    <w:txbxContent>
                      <w:p w14:paraId="5062E7A3" w14:textId="6DE600F4" w:rsidR="00C4554F" w:rsidRDefault="00C4554F" w:rsidP="00697345">
                        <w:r>
                          <w:rPr>
                            <w:color w:val="0D0D0D" w:themeColor="text1" w:themeTint="F2"/>
                          </w:rPr>
                          <w:t>Start ADC &amp; DAC</w:t>
                        </w:r>
                      </w:p>
                    </w:txbxContent>
                  </v:textbox>
                </v:shape>
                <v:shapetype id="_x0000_t110" coordsize="21600,21600" o:spt="110" path="m10800,0l0,10800,10800,21600,21600,10800xe">
                  <v:stroke joinstyle="miter"/>
                  <v:path gradientshapeok="t" o:connecttype="rect" textboxrect="5400,5400,16200,16200"/>
                </v:shapetype>
                <v:shape id="Decision 12" o:spid="_x0000_s1032" type="#_x0000_t110" style="position:absolute;top:1475740;width:1603375;height:5556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3LdwQAA&#10;ANsAAAAPAAAAZHJzL2Rvd25yZXYueG1sRE/NisIwEL4v+A5hBC+LppZdkWoUEQSXxYPVBxiasSk2&#10;k5JErfv0mwVhb/Px/c5y3dtW3MmHxrGC6SQDQVw53XCt4HzajecgQkTW2DomBU8KsF4N3pZYaPfg&#10;I93LWIsUwqFABSbGrpAyVIYshonriBN3cd5iTNDXUnt8pHDbyjzLZtJiw6nBYEdbQ9W1vFkFl/xr&#10;9lMenh9cbb/9e1Mep59slBoN+80CRKQ+/otf7r1O83P4+yUdIF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f9y3cEAAADbAAAADwAAAAAAAAAAAAAAAACXAgAAZHJzL2Rvd25y&#10;ZXYueG1sUEsFBgAAAAAEAAQA9QAAAIUDAAAAAA==&#10;" filled="f" strokecolor="black [3213]">
                  <v:textbox>
                    <w:txbxContent>
                      <w:p w14:paraId="00A48F9C" w14:textId="068692AD" w:rsidR="00C4554F" w:rsidRPr="00697345" w:rsidRDefault="00C4554F" w:rsidP="00697345">
                        <w:pPr>
                          <w:rPr>
                            <w:color w:val="000000" w:themeColor="text1"/>
                            <w:sz w:val="18"/>
                            <w:szCs w:val="18"/>
                          </w:rPr>
                        </w:pPr>
                        <w:r w:rsidRPr="00697345">
                          <w:rPr>
                            <w:color w:val="000000" w:themeColor="text1"/>
                            <w:sz w:val="18"/>
                            <w:szCs w:val="18"/>
                          </w:rPr>
                          <w:t>1024 points?</w:t>
                        </w:r>
                      </w:p>
                    </w:txbxContent>
                  </v:textbox>
                </v:shape>
                <v:shape id="Alternate Process 14" o:spid="_x0000_s1033" type="#_x0000_t176" style="position:absolute;left:125730;top:2240280;width:1289050;height:2552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i/u3wQAA&#10;ANsAAAAPAAAAZHJzL2Rvd25yZXYueG1sRE9Li8IwEL4L/ocwgrc19YFot6mIIOhhD77us83YdreZ&#10;1CbW7r83woK3+fiek6w6U4mWGldaVjAeRSCIM6tLzhWcT9uPBQjnkTVWlknBHzlYpf1egrG2Dz5Q&#10;e/S5CCHsYlRQeF/HUrqsIINuZGviwF1tY9AH2ORSN/gI4aaSkyiaS4Mlh4YCa9oUlP0e70bBpXOX&#10;9nu9u023P/prP1/I+3JzVWo46NafIDx1/i3+d+90mD+D1y/hAJk+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4v7t8EAAADbAAAADwAAAAAAAAAAAAAAAACXAgAAZHJzL2Rvd25y&#10;ZXYueG1sUEsFBgAAAAAEAAQA9QAAAIUDAAAAAA==&#10;" filled="f" strokecolor="black [3213]">
                  <v:textbox>
                    <w:txbxContent>
                      <w:p w14:paraId="38D09414" w14:textId="287C5F23" w:rsidR="00C4554F" w:rsidRDefault="00C4554F" w:rsidP="00697345">
                        <w:r>
                          <w:rPr>
                            <w:color w:val="0D0D0D" w:themeColor="text1" w:themeTint="F2"/>
                          </w:rPr>
                          <w:t>FFT</w:t>
                        </w:r>
                      </w:p>
                    </w:txbxContent>
                  </v:textbox>
                </v:shape>
                <v:shape id="Alternate Process 15" o:spid="_x0000_s1034" type="#_x0000_t176" style="position:absolute;left:125730;top:2670175;width:1289050;height:2552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x14swQAA&#10;ANsAAAAPAAAAZHJzL2Rvd25yZXYueG1sRE9Li8IwEL4L/ocwgrc1VVG021REEPSwB1/32WZsu9tM&#10;ahNr998bYcHbfHzPSVadqURLjSstKxiPIhDEmdUl5wrOp+3HAoTzyBory6Tgjxys0n4vwVjbBx+o&#10;PfpchBB2MSoovK9jKV1WkEE3sjVx4K62MegDbHKpG3yEcFPJSRTNpcGSQ0OBNW0Kyn6Pd6Pg0rlL&#10;+73e3abbH/21ny/kfbm5KjUcdOtPEJ46/xb/u3c6zJ/B65dwgEy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MdeLMEAAADbAAAADwAAAAAAAAAAAAAAAACXAgAAZHJzL2Rvd25y&#10;ZXYueG1sUEsFBgAAAAAEAAQA9QAAAIUDAAAAAA==&#10;" filled="f" strokecolor="black [3213]">
                  <v:textbox>
                    <w:txbxContent>
                      <w:p w14:paraId="6C0319BD" w14:textId="7D278104" w:rsidR="00C4554F" w:rsidRDefault="00C4554F" w:rsidP="00697345">
                        <w:r>
                          <w:rPr>
                            <w:color w:val="0D0D0D" w:themeColor="text1" w:themeTint="F2"/>
                          </w:rPr>
                          <w:t>End</w:t>
                        </w:r>
                      </w:p>
                    </w:txbxContent>
                  </v:textbox>
                </v:shape>
                <v:shape id="Text Box 16" o:spid="_x0000_s1035" type="#_x0000_t202" style="position:absolute;left:1049020;top:1918970;width:339547;height:25463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7LGvxAAA&#10;ANsAAAAPAAAAZHJzL2Rvd25yZXYueG1sRE9Na8JAEL0L/Q/LFHqRujGCSOoq0tIiKIraQ49jdkxi&#10;s7Nhd41pf323IHibx/uc6bwztWjJ+cqyguEgAUGcW11xoeDz8P48AeEDssbaMin4IQ/z2UNvipm2&#10;V95Ruw+FiCHsM1RQhtBkUvq8JIN+YBviyJ2sMxgidIXUDq8x3NQyTZKxNFhxbCixodeS8u/9xSj4&#10;3bq1TdP1x/D4Nara8NY/b1YbpZ4eu8ULiEBduItv7qWO88fw/0s8Q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uyxr8QAAADbAAAADwAAAAAAAAAAAAAAAACXAgAAZHJzL2Rv&#10;d25yZXYueG1sUEsFBgAAAAAEAAQA9QAAAIgDAAAAAA==&#10;" filled="f" stroked="f">
                  <v:textbox>
                    <w:txbxContent>
                      <w:p w14:paraId="239C733A" w14:textId="63905F1D" w:rsidR="00C4554F" w:rsidRDefault="00C4554F">
                        <w:proofErr w:type="gramStart"/>
                        <w:r>
                          <w:t>yes</w:t>
                        </w:r>
                        <w:proofErr w:type="gramEnd"/>
                      </w:p>
                    </w:txbxContent>
                  </v:textbox>
                </v:shape>
                <v:shape id="Text Box 17" o:spid="_x0000_s1036" type="#_x0000_t202" style="position:absolute;left:1665605;top:1658620;width:299168;height:25463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oBQ0xAAA&#10;ANsAAAAPAAAAZHJzL2Rvd25yZXYueG1sRE9NS8NAEL0X/A/LCF6k2SSClphtEUURLCm2PXgcs2MS&#10;zc6G3TWN/vquIPQ2j/c55WoyvRjJ+c6ygixJQRDXVnfcKNjvHucLED4ga+wtk4If8rBans1KLLQ9&#10;8CuN29CIGMK+QAVtCEMhpa9bMugTOxBH7sM6gyFC10jt8BDDTS/zNL2WBjuODS0OdN9S/bX9Ngp+&#10;N25t83z9lL2/XXVjeLj8rF4qpS7Op7tbEIGmcBL/u591nH8Df7/EA+TyC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aAUNMQAAADbAAAADwAAAAAAAAAAAAAAAACXAgAAZHJzL2Rv&#10;d25yZXYueG1sUEsFBgAAAAAEAAQA9QAAAIgDAAAAAA==&#10;" filled="f" stroked="f">
                  <v:textbox>
                    <w:txbxContent>
                      <w:p w14:paraId="76DA3565" w14:textId="7E76E135" w:rsidR="00C4554F" w:rsidRDefault="00C4554F" w:rsidP="00697345">
                        <w:proofErr w:type="gramStart"/>
                        <w:r>
                          <w:t>no</w:t>
                        </w:r>
                        <w:proofErr w:type="gramEnd"/>
                      </w:p>
                    </w:txbxContent>
                  </v:textbox>
                </v:shape>
                <v:shapetype id="_x0000_t32" coordsize="21600,21600" o:spt="32" o:oned="t" path="m0,0l21600,21600e" filled="f">
                  <v:path arrowok="t" fillok="f" o:connecttype="none"/>
                  <o:lock v:ext="edit" shapetype="t"/>
                </v:shapetype>
                <v:shape id="Straight Arrow Connector 18" o:spid="_x0000_s1037" type="#_x0000_t32" style="position:absolute;left:800735;top:1259840;width:1270;height:23050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K0xL8QAAADbAAAADwAAAGRycy9kb3ducmV2LnhtbESPT2sCQQzF70K/w5BCbzpbwSqroxRB&#10;8FLwT6l4Cztxd3Ens+xEXb99cyj0lvBe3vtlsepDY+7UpTqyg/dRBoa4iL7m0sH3cTOcgUmC7LGJ&#10;TA6elGC1fBksMPfxwXu6H6Q0GsIpRweVSJtbm4qKAqZRbIlVu8QuoOjaldZ3+NDw0Nhxln3YgDVr&#10;Q4UtrSsqrodbcLCf3iaT8demEHvu1+G8O8nP9uTc22v/OQcj1Mu/+e966xVfYfUXHcAu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rTEvxAAAANsAAAAPAAAAAAAAAAAA&#10;AAAAAKECAABkcnMvZG93bnJldi54bWxQSwUGAAAAAAQABAD5AAAAkgMAAAAA&#10;" strokecolor="black [3213]" strokeweight="2pt">
                  <v:stroke endarrow="open"/>
                </v:shape>
                <v:shape id="Straight Arrow Connector 19" o:spid="_x0000_s1038" type="#_x0000_t32" style="position:absolute;left:765175;top:760095;width:1270;height:23050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GUtMIAAADbAAAADwAAAGRycy9kb3ducmV2LnhtbERPTWvCQBC9F/oflil4q5sKqTW6ShEE&#10;L0KTloq3ITsmwexsyI4m/ffdQsHbPN7nrDaja9WN+tB4NvAyTUARl942XBn4+tw9v4EKgmyx9UwG&#10;fijAZv34sMLM+oFzuhVSqRjCIUMDtUiXaR3KmhyGqe+II3f2vUOJsK+07XGI4a7VsyR51Q4bjg01&#10;drStqbwUV2cgn1/TdHbYlaJP49adPo7yvT8aM3ka35eghEa5i//dexvnL+Dvl3iAXv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GUtMIAAADbAAAADwAAAAAAAAAAAAAA&#10;AAChAgAAZHJzL2Rvd25yZXYueG1sUEsFBgAAAAAEAAQA+QAAAJADAAAAAA==&#10;" strokecolor="black [3213]" strokeweight="2pt">
                  <v:stroke endarrow="open"/>
                </v:shape>
                <v:shape id="Straight Arrow Connector 20" o:spid="_x0000_s1039" type="#_x0000_t32" style="position:absolute;left:817880;top:1327150;width:793115;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Lf3lMAAAADbAAAADwAAAGRycy9kb3ducmV2LnhtbERPS4vCMBC+C/sfwizsTdMt+KAaZREE&#10;LwvrA8Xb0IxtsZmUZqrdf28OgseP771Y9a5Wd2pD5dnA9ygBRZx7W3Fh4HjYDGeggiBbrD2TgX8K&#10;sFp+DBaYWf/gHd33UqgYwiFDA6VIk2kd8pIchpFviCN39a1DibAttG3xEcNdrdMkmWiHFceGEhta&#10;l5Tf9p0zsJt243H6u8lFX/q1u/yd5bQ9G/P12f/MQQn18ha/3FtrII3r45f4A/TyC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C395TAAAAA2wAAAA8AAAAAAAAAAAAAAAAA&#10;oQIAAGRycy9kb3ducmV2LnhtbFBLBQYAAAAABAAEAPkAAACOAwAAAAA=&#10;" strokecolor="black [3213]" strokeweight="2pt">
                  <v:stroke endarrow="open"/>
                </v:shape>
                <v:shape id="Straight Arrow Connector 21" o:spid="_x0000_s1040" type="#_x0000_t32" style="position:absolute;left:1613535;top:1314450;width:13106;height:4554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pcG/cIAAADbAAAADwAAAGRycy9kb3ducmV2LnhtbESPQYvCMBSE74L/ITzBm6Z6ELcaRYVd&#10;XHQPVfH8aJ5tsHnpNlnt/nsjCB6HmfmGmS9bW4kbNd44VjAaJiCIc6cNFwpOx8/BFIQPyBorx6Tg&#10;nzwsF93OHFPt7pzR7RAKESHsU1RQhlCnUvq8JIt+6Gri6F1cYzFE2RRSN3iPcFvJcZJMpEXDcaHE&#10;mjYl5dfDn1Xwu6vkymQ/Wzx/7f23KcJamg+l+r12NQMRqA3v8Ku91QrGI3h+iT9AL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pcG/cIAAADbAAAADwAAAAAAAAAAAAAA&#10;AAChAgAAZHJzL2Rvd25yZXYueG1sUEsFBgAAAAAEAAQA+QAAAJADAAAAAA==&#10;" strokecolor="black [3213]" strokeweight="2pt"/>
                <v:shape id="Straight Arrow Connector 22" o:spid="_x0000_s1041" type="#_x0000_t32" style="position:absolute;left:797560;top:2028825;width:1270;height:23050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ynMeMMAAADbAAAADwAAAGRycy9kb3ducmV2LnhtbESPwYrCQBBE7wv+w9DC3taJAXclOooI&#10;ghdBXVG8NZk2CWZ6QqbV7N87C4LHoqpeUdN552p1pzZUng0MBwko4tzbigsDh9/V1xhUEGSLtWcy&#10;8EcB5rPexxQz6x+8o/teChUhHDI0UIo0mdYhL8lhGPiGOHoX3zqUKNtC2xYfEe5qnSbJt3ZYcVwo&#10;saFlSfl1f3MGdj+30SjdrHLR527pztuTHNcnYz773WICSqiTd/jVXlsDaQr/X+IP0LM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8pzHjDAAAA2wAAAA8AAAAAAAAAAAAA&#10;AAAAoQIAAGRycy9kb3ducmV2LnhtbFBLBQYAAAAABAAEAPkAAACRAwAAAAA=&#10;" strokecolor="black [3213]" strokeweight="2pt">
                  <v:stroke endarrow="open"/>
                </v:shape>
                <v:shape id="Straight Arrow Connector 23" o:spid="_x0000_s1042" type="#_x0000_t32" style="position:absolute;left:789940;top:2463800;width:1270;height:23050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GVp48MAAADbAAAADwAAAGRycy9kb3ducmV2LnhtbESPQWvCQBSE74L/YXlCb7oxRSvRVUQQ&#10;vBTUloq3R/aZBLNvQ/ap6b93CwWPw8x8wyxWnavVndpQeTYwHiWgiHNvKy4MfH9thzNQQZAt1p7J&#10;wC8FWC37vQVm1j/4QPejFCpCOGRooBRpMq1DXpLDMPINcfQuvnUoUbaFti0+ItzVOk2SqXZYcVwo&#10;saFNSfn1eHMGDh+3yST93Oaiz93Gnfcn+dmdjHkbdOs5KKFOXuH/9s4aSN/h70v8AXr5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BlaePDAAAA2wAAAA8AAAAAAAAAAAAA&#10;AAAAoQIAAGRycy9kb3ducmV2LnhtbFBLBQYAAAAABAAEAPkAAACRAwAAAAA=&#10;" strokecolor="black [3213]" strokeweight="2pt">
                  <v:stroke endarrow="open"/>
                </v:shape>
                <v:shape id="Straight Arrow Connector 26" o:spid="_x0000_s1043" type="#_x0000_t32" style="position:absolute;left:715010;top:267335;width:1270;height:23050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BLKe8MAAADbAAAADwAAAGRycy9kb3ducmV2LnhtbESPwYrCQBBE7wv+w9CCt3ViQFeio4gg&#10;eBHUXVa8NZk2CWZ6QqbV+Pc7C4LHoqpeUfNl52p1pzZUng2Mhgko4tzbigsDP9+bzymoIMgWa89k&#10;4EkBlovexxwz6x98oPtRChUhHDI0UIo0mdYhL8lhGPqGOHoX3zqUKNtC2xYfEe5qnSbJRDusOC6U&#10;2NC6pPx6vDkDh6/beJzuNrnoc7d25/1JfrcnYwb9bjUDJdTJO/xqb62BdAL/X+IP0I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ASynvDAAAA2wAAAA8AAAAAAAAAAAAA&#10;AAAAoQIAAGRycy9kb3ducmV2LnhtbFBLBQYAAAAABAAEAPkAAACRAwAAAAA=&#10;" strokecolor="black [3213]" strokeweight="2pt">
                  <v:stroke endarrow="open"/>
                </v:shape>
                <w10:wrap type="through"/>
              </v:group>
            </w:pict>
          </mc:Fallback>
        </mc:AlternateContent>
      </w:r>
    </w:p>
    <w:p w14:paraId="755497A0" w14:textId="7A45C54A" w:rsidR="0005007B" w:rsidRDefault="0005007B" w:rsidP="00716682">
      <w:pPr>
        <w:pStyle w:val="BodyText"/>
      </w:pPr>
    </w:p>
    <w:p w14:paraId="4949C0DF" w14:textId="6A2B3636" w:rsidR="0005007B" w:rsidRDefault="0005007B" w:rsidP="00716682">
      <w:pPr>
        <w:pStyle w:val="BodyText"/>
      </w:pPr>
    </w:p>
    <w:p w14:paraId="2D790CA5" w14:textId="687D1E19" w:rsidR="0005007B" w:rsidRDefault="0005007B" w:rsidP="00716682">
      <w:pPr>
        <w:pStyle w:val="BodyText"/>
      </w:pPr>
    </w:p>
    <w:p w14:paraId="17E6E36C" w14:textId="412D18A8" w:rsidR="0005007B" w:rsidRDefault="0005007B" w:rsidP="00716682">
      <w:pPr>
        <w:pStyle w:val="BodyText"/>
      </w:pPr>
    </w:p>
    <w:p w14:paraId="0FAF52AC" w14:textId="6F1E9953" w:rsidR="0005007B" w:rsidRDefault="0005007B" w:rsidP="00716682">
      <w:pPr>
        <w:pStyle w:val="BodyText"/>
      </w:pPr>
    </w:p>
    <w:p w14:paraId="4E855662" w14:textId="0D0D5AF0" w:rsidR="00697345" w:rsidRDefault="00697345" w:rsidP="00716682">
      <w:pPr>
        <w:pStyle w:val="BodyText"/>
      </w:pPr>
    </w:p>
    <w:p w14:paraId="6C4FDBF8" w14:textId="046A425D" w:rsidR="00697345" w:rsidRDefault="00697345" w:rsidP="00716682">
      <w:pPr>
        <w:pStyle w:val="BodyText"/>
      </w:pPr>
    </w:p>
    <w:p w14:paraId="2BBF7D10" w14:textId="28853F86" w:rsidR="00697345" w:rsidRDefault="00697345" w:rsidP="00716682">
      <w:pPr>
        <w:pStyle w:val="BodyText"/>
      </w:pPr>
    </w:p>
    <w:p w14:paraId="6C2DA25B" w14:textId="65BA1870" w:rsidR="00697345" w:rsidRDefault="00697345" w:rsidP="00716682">
      <w:pPr>
        <w:pStyle w:val="BodyText"/>
      </w:pPr>
    </w:p>
    <w:p w14:paraId="46A3D42A" w14:textId="0D5C970E" w:rsidR="00697345" w:rsidRDefault="00697345" w:rsidP="00716682">
      <w:pPr>
        <w:pStyle w:val="BodyText"/>
      </w:pPr>
    </w:p>
    <w:p w14:paraId="160F371C" w14:textId="13E11AEF" w:rsidR="00697345" w:rsidRDefault="00697345" w:rsidP="00716682">
      <w:pPr>
        <w:pStyle w:val="BodyText"/>
      </w:pPr>
    </w:p>
    <w:p w14:paraId="60C1FD91" w14:textId="465F9887" w:rsidR="00697345" w:rsidRDefault="00697345" w:rsidP="00716682">
      <w:pPr>
        <w:pStyle w:val="BodyText"/>
      </w:pPr>
    </w:p>
    <w:p w14:paraId="6162B639" w14:textId="595E3AB7" w:rsidR="00697345" w:rsidRDefault="00697345" w:rsidP="00716682">
      <w:pPr>
        <w:pStyle w:val="BodyText"/>
      </w:pPr>
    </w:p>
    <w:p w14:paraId="22F59368" w14:textId="77777777" w:rsidR="00697345" w:rsidRDefault="00697345" w:rsidP="00716682">
      <w:pPr>
        <w:pStyle w:val="BodyText"/>
      </w:pPr>
    </w:p>
    <w:p w14:paraId="4EB6A849" w14:textId="77777777" w:rsidR="00697345" w:rsidRDefault="00697345" w:rsidP="00716682">
      <w:pPr>
        <w:pStyle w:val="BodyText"/>
      </w:pPr>
    </w:p>
    <w:p w14:paraId="4059C10A" w14:textId="4C844099" w:rsidR="00697345" w:rsidRDefault="00697345" w:rsidP="00697345">
      <w:pPr>
        <w:pStyle w:val="BodyText"/>
        <w:ind w:firstLine="0"/>
      </w:pPr>
      <w:r>
        <w:t xml:space="preserve">Fig. 1.  Code </w:t>
      </w:r>
      <w:r w:rsidR="00FA0362">
        <w:t>flowchart.</w:t>
      </w:r>
    </w:p>
    <w:p w14:paraId="540338F2" w14:textId="77777777" w:rsidR="0005007B" w:rsidRDefault="0005007B" w:rsidP="00716682">
      <w:pPr>
        <w:pStyle w:val="BodyText"/>
      </w:pPr>
    </w:p>
    <w:p w14:paraId="1AAC790D" w14:textId="77777777" w:rsidR="0005007B" w:rsidRDefault="0005007B" w:rsidP="00716682">
      <w:pPr>
        <w:pStyle w:val="BodyText"/>
      </w:pPr>
    </w:p>
    <w:p w14:paraId="0176AB98" w14:textId="266511A7" w:rsidR="00FE56BB" w:rsidRDefault="00A20069" w:rsidP="00C4554F">
      <w:pPr>
        <w:pStyle w:val="BodyText"/>
      </w:pPr>
      <w:r>
        <w:lastRenderedPageBreak/>
        <w:t>The last step in the flowchart of Fig. 1 is blah, blah, blah, blah</w:t>
      </w:r>
      <w:r w:rsidRPr="00FA0362">
        <w:t xml:space="preserve"> </w:t>
      </w:r>
      <w:r>
        <w:t>blah, blah, blah, blah</w:t>
      </w:r>
      <w:r w:rsidRPr="00FA0362">
        <w:t xml:space="preserve"> </w:t>
      </w:r>
      <w:r>
        <w:t>blah, blah, blah, blah</w:t>
      </w:r>
      <w:r w:rsidRPr="00FA0362">
        <w:t xml:space="preserve"> </w:t>
      </w:r>
      <w:r>
        <w:t>blah, blah, blah, blah</w:t>
      </w:r>
      <w:r w:rsidRPr="00FA0362">
        <w:t xml:space="preserve"> </w:t>
      </w:r>
      <w:r>
        <w:t>blah, blah, blah, blah</w:t>
      </w:r>
      <w:r w:rsidRPr="00FA0362">
        <w:t xml:space="preserve"> </w:t>
      </w:r>
      <w:r>
        <w:t>blah, blah, blah, blah</w:t>
      </w:r>
      <w:r w:rsidRPr="00FA0362">
        <w:t xml:space="preserve"> </w:t>
      </w:r>
      <w:r>
        <w:t>blah, blah, blah, blah</w:t>
      </w:r>
      <w:r w:rsidRPr="00FA0362">
        <w:t xml:space="preserve"> </w:t>
      </w:r>
      <w:r>
        <w:t>blah, blah, blah, blah</w:t>
      </w:r>
      <w:r w:rsidRPr="00FA0362">
        <w:t xml:space="preserve"> </w:t>
      </w:r>
      <w:r>
        <w:t>blah, blah, blah, blah</w:t>
      </w:r>
      <w:r w:rsidRPr="00FA0362">
        <w:t xml:space="preserve"> </w:t>
      </w:r>
      <w:r>
        <w:t>blah, blah, blah, blah</w:t>
      </w:r>
      <w:r w:rsidRPr="00FA0362">
        <w:t xml:space="preserve"> </w:t>
      </w:r>
      <w:r>
        <w:t>blah, blah, blah, blah</w:t>
      </w:r>
      <w:r w:rsidRPr="00FA0362">
        <w:t xml:space="preserve"> </w:t>
      </w:r>
      <w:r>
        <w:t>blah, blah, blah, blah</w:t>
      </w:r>
      <w:r w:rsidRPr="00FA0362">
        <w:t xml:space="preserve"> </w:t>
      </w:r>
      <w:r>
        <w:t>blah, blah, blah, blah</w:t>
      </w:r>
      <w:r w:rsidRPr="00FA0362">
        <w:t xml:space="preserve"> </w:t>
      </w:r>
      <w:r>
        <w:t>blah, blah, blah, blah</w:t>
      </w:r>
      <w:r w:rsidRPr="00FA0362">
        <w:t xml:space="preserve"> </w:t>
      </w:r>
      <w:r>
        <w:t>blah, blah, blah, blah</w:t>
      </w:r>
      <w:r w:rsidRPr="00FA0362">
        <w:t xml:space="preserve"> </w:t>
      </w:r>
      <w:r>
        <w:t>blah, blah, blah, blah</w:t>
      </w:r>
    </w:p>
    <w:p w14:paraId="40A1901B" w14:textId="77777777" w:rsidR="009303D9" w:rsidRDefault="002408C3" w:rsidP="006B6B66">
      <w:pPr>
        <w:pStyle w:val="Heading1"/>
      </w:pPr>
      <w:r>
        <w:t>Measured Data</w:t>
      </w:r>
    </w:p>
    <w:p w14:paraId="112223E5" w14:textId="56CCBB0F" w:rsidR="002408C3" w:rsidRDefault="00EE071F" w:rsidP="00007D92">
      <w:pPr>
        <w:pStyle w:val="BodyText"/>
      </w:pPr>
      <w:r w:rsidRPr="00354BCB">
        <w:rPr>
          <w:i/>
          <w:color w:val="FF00FF"/>
        </w:rPr>
        <w:t>For your measured data, include only the most important data and oscilloscope plots</w:t>
      </w:r>
      <w:r w:rsidR="00354BCB">
        <w:rPr>
          <w:i/>
          <w:color w:val="FF00FF"/>
        </w:rPr>
        <w:t>, and/or any specific items required by the project description</w:t>
      </w:r>
      <w:r w:rsidRPr="00F61404">
        <w:rPr>
          <w:color w:val="FF00FF"/>
        </w:rPr>
        <w:t>.</w:t>
      </w:r>
      <w:r>
        <w:rPr>
          <w:color w:val="FF00FF"/>
        </w:rPr>
        <w:t xml:space="preserve"> </w:t>
      </w:r>
      <w:r w:rsidR="002408C3">
        <w:t xml:space="preserve">The software was loaded onto the FRDM-K64F board and the </w:t>
      </w:r>
      <w:r w:rsidR="00C4554F">
        <w:t xml:space="preserve">green LED lit as the getTime button was presssed in the NetBeans GUI.  The time-domain data </w:t>
      </w:r>
      <w:r w:rsidR="00C4554F" w:rsidRPr="00C4554F">
        <w:rPr>
          <w:i/>
        </w:rPr>
        <w:t xml:space="preserve">x[n] </w:t>
      </w:r>
      <w:r w:rsidR="00C4554F">
        <w:t>for the sawtooth is shownin Fig. 2</w:t>
      </w:r>
      <w:r w:rsidR="002408C3">
        <w:t>.</w:t>
      </w:r>
    </w:p>
    <w:p w14:paraId="608A816D" w14:textId="3E470B71" w:rsidR="00F75817" w:rsidRDefault="00C4554F" w:rsidP="00007D92">
      <w:pPr>
        <w:pStyle w:val="BodyText"/>
      </w:pPr>
      <w:r>
        <w:rPr>
          <w:noProof/>
          <w:lang w:val="en-US" w:eastAsia="en-US"/>
        </w:rPr>
        <mc:AlternateContent>
          <mc:Choice Requires="wps">
            <w:drawing>
              <wp:inline distT="0" distB="0" distL="0" distR="0" wp14:anchorId="468EBA2E" wp14:editId="6C893F2A">
                <wp:extent cx="2971800" cy="3357797"/>
                <wp:effectExtent l="0" t="0" r="25400" b="20955"/>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57797"/>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7FB1534" w14:textId="77777777" w:rsidR="00C4554F" w:rsidRPr="00716682" w:rsidRDefault="00C4554F" w:rsidP="00C4554F">
                            <w:pPr>
                              <w:pStyle w:val="BodyText"/>
                              <w:spacing w:after="0" w:line="240" w:lineRule="auto"/>
                              <w:ind w:firstLine="0"/>
                              <w:jc w:val="left"/>
                              <w:rPr>
                                <w:sz w:val="16"/>
                                <w:szCs w:val="16"/>
                              </w:rPr>
                            </w:pPr>
                            <w:r>
                              <w:rPr>
                                <w:noProof/>
                                <w:sz w:val="16"/>
                                <w:szCs w:val="16"/>
                                <w:lang w:val="en-US" w:eastAsia="en-US"/>
                              </w:rPr>
                              <w:drawing>
                                <wp:inline distT="0" distB="0" distL="0" distR="0" wp14:anchorId="51A2059A" wp14:editId="4FBDC54D">
                                  <wp:extent cx="2780030" cy="2809190"/>
                                  <wp:effectExtent l="0" t="0" r="0" b="1079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0030" cy="2809190"/>
                                          </a:xfrm>
                                          <a:prstGeom prst="rect">
                                            <a:avLst/>
                                          </a:prstGeom>
                                          <a:noFill/>
                                          <a:ln>
                                            <a:noFill/>
                                          </a:ln>
                                        </pic:spPr>
                                      </pic:pic>
                                    </a:graphicData>
                                  </a:graphic>
                                </wp:inline>
                              </w:drawing>
                            </w:r>
                          </w:p>
                          <w:p w14:paraId="566941AF" w14:textId="77777777" w:rsidR="00C4554F" w:rsidRDefault="00C4554F" w:rsidP="00C4554F">
                            <w:pPr>
                              <w:pStyle w:val="BodyText"/>
                              <w:ind w:firstLine="0"/>
                            </w:pPr>
                            <w:r>
                              <w:t>Fig. 2.  Measured tim-domain data x[n] for 1024-point sawtooth, with DAC connected to ADC of FRDM-K64F.</w:t>
                            </w:r>
                          </w:p>
                          <w:p w14:paraId="1F09AF97" w14:textId="77777777" w:rsidR="00C4554F" w:rsidRDefault="00C4554F" w:rsidP="00C4554F">
                            <w:pPr>
                              <w:pStyle w:val="BodyText"/>
                            </w:pPr>
                          </w:p>
                        </w:txbxContent>
                      </wps:txbx>
                      <wps:bodyPr rot="0" vert="horz" wrap="square" lIns="91440" tIns="45720" rIns="91440" bIns="45720" anchor="t" anchorCtr="0" upright="1">
                        <a:noAutofit/>
                      </wps:bodyPr>
                    </wps:wsp>
                  </a:graphicData>
                </a:graphic>
              </wp:inline>
            </w:drawing>
          </mc:Choice>
          <mc:Fallback>
            <w:pict>
              <v:shape id="Text Box 9" o:spid="_x0000_s1044" type="#_x0000_t202" style="width:234pt;height:26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BwTbECAACqBQAADgAAAGRycy9lMm9Eb2MueG1stFTbjtsgEH2v1H9AvHt9ibOOrXVW3qSuKm0v&#10;0m4/gNg4RsVAgcTZVv33DjibzfYiVVXLAwJmOJwZzszV9WHgaE+1YVKUOL6IMKKikS0T2xJ/vK+D&#10;BUbGEtESLgUt8QM1+Hr58sXVqAqayF7ylmoEIMIUoypxb60qwtA0PR2IuZCKCjB2Ug/EwlZvw1aT&#10;EdAHHiZRdBmOUrdKy4YaA6fryYiXHr/raGPfd52hFvESAzfrZ+3njZvD5RUptpqonjVHGuQvWAyE&#10;CXj0BLUmlqCdZj9BDazR0sjOXjRyCGXXsYb6GCCaOPohmrueKOpjgeQYdUqT+Xewzbv9B41YC383&#10;w0iQAf7onh4supEHlLv0jMoU4HWnwM8e4BhcfahG3crmk0FCrnoitrTSWo49JS3Qi93N8OzqhGMc&#10;yGZ8K1t4huys9ECHTg8ud5ANBOjwTQ+nr3FUGjhM8ixeRGBqwDabzbMsz/wbpHi8rrSxr6kckFuU&#10;WMPfe3iyvzXW0SHFo4t7zUjO2ppx7jd6u1lxjfYEdFL7cUR/5sYFGkucz5P5lIHfQkR+/ApiYBYE&#10;z9lQYogHhnMihcvbK9H6tSWMT2ugzIUzQxogiONqEtbXuqqSy/VsHawXeRakG5oEizpKg5sqncer&#10;LKvjdfYNeA4kTgvFSUOnaqs52R6l5Ex/pqWBNM8qL45Dr/kpr0DvObfVPEuqbJ4Hl9U8DtI4WgRV&#10;FSXBuq6iKkrrVZ7enLiNUH4KitfpDvT1v/hBMh/T6JXpxDjJ0h42B18DM/cZTrUb2T6AVLWcGgY0&#10;OFj0Un/ByLEtsfm8I5pixN8IkHsep6nrLn6TQuyw0eeWzbmFiAagSmwxmpYrO3WkndJs28NLU4EJ&#10;WUGJdMyL94nVsbCgIXhNH5uX6zjne+/11GKX3wEAAP//AwBQSwMEFAAGAAgAAAAhAFzESRbcAAAA&#10;BQEAAA8AAABkcnMvZG93bnJldi54bWxMj8FOwzAQRO9I/IO1SFwQdSglmBCnQkgguEFbwdWNt0mE&#10;vQ6xm4a/Z+ECl5FGs5p5Wy4n78SIQ+wCabiYZSCQ6mA7ajRs1g/nCkRMhqxxgVDDF0ZYVsdHpSls&#10;ONArjqvUCC6hWBgNbUp9IWWsW/QmzkKPxNkuDN4ktkMj7WAOXO6dnGdZLr3piBda0+N9i/XHau81&#10;qMXT+B6fL1/e6nznbtLZ9fj4OWh9ejLd3YJIOKW/Y/jBZ3SomGkb9mSjcBr4kfSrnC1yxXar4Wqu&#10;FMiqlP/pq28AAAD//wMAUEsBAi0AFAAGAAgAAAAhAOSZw8D7AAAA4QEAABMAAAAAAAAAAAAAAAAA&#10;AAAAAFtDb250ZW50X1R5cGVzXS54bWxQSwECLQAUAAYACAAAACEAI7Jq4dcAAACUAQAACwAAAAAA&#10;AAAAAAAAAAAsAQAAX3JlbHMvLnJlbHNQSwECLQAUAAYACAAAACEAXoBwTbECAACqBQAADgAAAAAA&#10;AAAAAAAAAAAsAgAAZHJzL2Uyb0RvYy54bWxQSwECLQAUAAYACAAAACEAXMRJFtwAAAAFAQAADwAA&#10;AAAAAAAAAAAAAAAJBQAAZHJzL2Rvd25yZXYueG1sUEsFBgAAAAAEAAQA8wAAABIGAAAAAA==&#10;">
                <v:textbox>
                  <w:txbxContent>
                    <w:p w14:paraId="57FB1534" w14:textId="77777777" w:rsidR="00C4554F" w:rsidRPr="00716682" w:rsidRDefault="00C4554F" w:rsidP="00C4554F">
                      <w:pPr>
                        <w:pStyle w:val="BodyText"/>
                        <w:spacing w:after="0" w:line="240" w:lineRule="auto"/>
                        <w:ind w:firstLine="0"/>
                        <w:jc w:val="left"/>
                        <w:rPr>
                          <w:sz w:val="16"/>
                          <w:szCs w:val="16"/>
                        </w:rPr>
                      </w:pPr>
                      <w:r>
                        <w:rPr>
                          <w:noProof/>
                          <w:sz w:val="16"/>
                          <w:szCs w:val="16"/>
                          <w:lang w:val="en-US" w:eastAsia="en-US"/>
                        </w:rPr>
                        <w:drawing>
                          <wp:inline distT="0" distB="0" distL="0" distR="0" wp14:anchorId="51A2059A" wp14:editId="4FBDC54D">
                            <wp:extent cx="2780030" cy="2809190"/>
                            <wp:effectExtent l="0" t="0" r="0" b="1079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0030" cy="2809190"/>
                                    </a:xfrm>
                                    <a:prstGeom prst="rect">
                                      <a:avLst/>
                                    </a:prstGeom>
                                    <a:noFill/>
                                    <a:ln>
                                      <a:noFill/>
                                    </a:ln>
                                  </pic:spPr>
                                </pic:pic>
                              </a:graphicData>
                            </a:graphic>
                          </wp:inline>
                        </w:drawing>
                      </w:r>
                    </w:p>
                    <w:p w14:paraId="566941AF" w14:textId="77777777" w:rsidR="00C4554F" w:rsidRDefault="00C4554F" w:rsidP="00C4554F">
                      <w:pPr>
                        <w:pStyle w:val="BodyText"/>
                        <w:ind w:firstLine="0"/>
                      </w:pPr>
                      <w:r>
                        <w:t>Fig. 2.  Measured tim-domain data x[n] for 1024-point sawtooth, with DAC connected to ADC of FRDM-K64F.</w:t>
                      </w:r>
                    </w:p>
                    <w:p w14:paraId="1F09AF97" w14:textId="77777777" w:rsidR="00C4554F" w:rsidRDefault="00C4554F" w:rsidP="00C4554F">
                      <w:pPr>
                        <w:pStyle w:val="BodyText"/>
                      </w:pPr>
                    </w:p>
                  </w:txbxContent>
                </v:textbox>
                <w10:anchorlock/>
              </v:shape>
            </w:pict>
          </mc:Fallback>
        </mc:AlternateContent>
      </w:r>
    </w:p>
    <w:p w14:paraId="6A3DAE4F" w14:textId="0359FAF5" w:rsidR="00C4554F" w:rsidRDefault="00C4554F" w:rsidP="00C4554F">
      <w:pPr>
        <w:pStyle w:val="BodyText"/>
      </w:pPr>
      <w:r>
        <w:t>Blah b</w:t>
      </w:r>
      <w:r w:rsidRPr="00C4554F">
        <w:t xml:space="preserve"> </w:t>
      </w:r>
      <w:r>
        <w:t>blah blah</w:t>
      </w:r>
      <w:r w:rsidRPr="00C4554F">
        <w:t xml:space="preserve"> </w:t>
      </w:r>
      <w:r>
        <w:t>lah blah blah blah blah blah blah blah blah blah</w:t>
      </w:r>
      <w:r w:rsidRPr="00C4554F">
        <w:t xml:space="preserve"> </w:t>
      </w:r>
      <w:r>
        <w:t>lah blah blah blah blah blah blah blah lah blah</w:t>
      </w:r>
      <w:r w:rsidRPr="00C4554F">
        <w:t xml:space="preserve"> </w:t>
      </w:r>
      <w:r>
        <w:t>lah blah blah blah blah blah blah blah</w:t>
      </w:r>
    </w:p>
    <w:p w14:paraId="2F781A7B" w14:textId="5AFDDC58" w:rsidR="00C4554F" w:rsidRDefault="00C4554F" w:rsidP="00007D92">
      <w:pPr>
        <w:pStyle w:val="BodyText"/>
      </w:pPr>
    </w:p>
    <w:p w14:paraId="433D9198" w14:textId="59C95077" w:rsidR="002408C3" w:rsidRDefault="002408C3" w:rsidP="00E7596C">
      <w:pPr>
        <w:pStyle w:val="BodyText"/>
      </w:pPr>
      <w:r>
        <w:t xml:space="preserve">In addition, the </w:t>
      </w:r>
      <w:r w:rsidR="00C4554F">
        <w:t>magnitude of the FFT is blah blah</w:t>
      </w:r>
      <w:r w:rsidR="00C4554F" w:rsidRPr="00C4554F">
        <w:t xml:space="preserve"> </w:t>
      </w:r>
      <w:r w:rsidR="00C4554F">
        <w:t xml:space="preserve">lah blah blah blah blah blah blah blah blah ablah blah blah </w:t>
      </w:r>
      <w:r w:rsidR="004D5E08">
        <w:t xml:space="preserve"> in Fig. 3.</w:t>
      </w:r>
      <w:r w:rsidR="00C4554F">
        <w:t xml:space="preserve">  blah blah</w:t>
      </w:r>
      <w:r w:rsidR="00C4554F" w:rsidRPr="00C4554F">
        <w:t xml:space="preserve"> </w:t>
      </w:r>
      <w:r w:rsidR="00C4554F">
        <w:t>lah blah blah blah blah blah blah blah</w:t>
      </w:r>
      <w:r w:rsidR="00C4554F" w:rsidRPr="00C4554F">
        <w:t xml:space="preserve"> </w:t>
      </w:r>
      <w:r w:rsidR="00C4554F">
        <w:t>blah blah</w:t>
      </w:r>
      <w:r w:rsidR="00C4554F" w:rsidRPr="00C4554F">
        <w:t xml:space="preserve"> </w:t>
      </w:r>
      <w:r w:rsidR="00C4554F">
        <w:t>lah blah blah blah blah blah blah blah</w:t>
      </w:r>
      <w:r w:rsidR="00C4554F" w:rsidRPr="00C4554F">
        <w:t xml:space="preserve"> </w:t>
      </w:r>
      <w:r w:rsidR="00C4554F">
        <w:t>blah blah</w:t>
      </w:r>
      <w:r w:rsidR="00C4554F" w:rsidRPr="00C4554F">
        <w:t xml:space="preserve"> </w:t>
      </w:r>
      <w:r w:rsidR="00C4554F">
        <w:t>lah blah blah blah blah blah blah blah</w:t>
      </w:r>
      <w:r w:rsidR="00C4554F" w:rsidRPr="00C4554F">
        <w:t xml:space="preserve"> </w:t>
      </w:r>
      <w:r w:rsidR="00C4554F">
        <w:t>blah blah</w:t>
      </w:r>
      <w:r w:rsidR="00C4554F" w:rsidRPr="00C4554F">
        <w:t xml:space="preserve"> </w:t>
      </w:r>
      <w:r w:rsidR="00C4554F">
        <w:t>lah blah blah blah blah blah blah blah</w:t>
      </w:r>
      <w:r w:rsidR="00C4554F" w:rsidRPr="00C4554F">
        <w:t xml:space="preserve"> </w:t>
      </w:r>
      <w:r w:rsidR="00C4554F">
        <w:t>blah blah</w:t>
      </w:r>
      <w:r w:rsidR="00C4554F" w:rsidRPr="00C4554F">
        <w:t xml:space="preserve"> </w:t>
      </w:r>
      <w:r w:rsidR="00C4554F">
        <w:t>lah blah blah blah blah blah blah blah</w:t>
      </w:r>
    </w:p>
    <w:p w14:paraId="27E51EF6" w14:textId="370FEC81" w:rsidR="00673C86" w:rsidRPr="005B520E" w:rsidRDefault="00673C86" w:rsidP="00E7596C">
      <w:pPr>
        <w:pStyle w:val="BodyText"/>
      </w:pPr>
      <w:r>
        <w:t>blah blah</w:t>
      </w:r>
      <w:r w:rsidRPr="00C4554F">
        <w:t xml:space="preserve"> </w:t>
      </w:r>
      <w:r>
        <w:t>lah blah blah blah blah blah blah blah</w:t>
      </w:r>
      <w:r w:rsidRPr="00673C86">
        <w:t xml:space="preserve"> </w:t>
      </w:r>
      <w:r>
        <w:t>blah blah</w:t>
      </w:r>
      <w:r w:rsidRPr="00C4554F">
        <w:t xml:space="preserve"> </w:t>
      </w:r>
      <w:r>
        <w:t>lah blah blah blah blah blah blah blah</w:t>
      </w:r>
      <w:r w:rsidRPr="00673C86">
        <w:t xml:space="preserve"> </w:t>
      </w:r>
      <w:r>
        <w:t>blah blah</w:t>
      </w:r>
      <w:r w:rsidRPr="00C4554F">
        <w:t xml:space="preserve"> </w:t>
      </w:r>
      <w:r>
        <w:t>lah blah blah blah blah blah blah blah</w:t>
      </w:r>
      <w:r w:rsidRPr="00673C86">
        <w:t xml:space="preserve"> </w:t>
      </w:r>
      <w:r>
        <w:t>blah blah</w:t>
      </w:r>
      <w:r w:rsidRPr="00C4554F">
        <w:t xml:space="preserve"> </w:t>
      </w:r>
      <w:r>
        <w:t>lah blah blah blah blah blah blah blah</w:t>
      </w:r>
      <w:r w:rsidRPr="00673C86">
        <w:t xml:space="preserve"> </w:t>
      </w:r>
      <w:r>
        <w:t>blah blah</w:t>
      </w:r>
      <w:r w:rsidRPr="00C4554F">
        <w:t xml:space="preserve"> </w:t>
      </w:r>
      <w:r>
        <w:t>lah blah blah blah blah blah blah blah</w:t>
      </w:r>
      <w:r w:rsidRPr="00673C86">
        <w:t xml:space="preserve"> </w:t>
      </w:r>
      <w:r>
        <w:t>blah blah</w:t>
      </w:r>
      <w:r w:rsidRPr="00C4554F">
        <w:t xml:space="preserve"> </w:t>
      </w:r>
      <w:r>
        <w:t>lah blah blah blah blah blah blah blah</w:t>
      </w:r>
      <w:r w:rsidRPr="00673C86">
        <w:t xml:space="preserve"> </w:t>
      </w:r>
      <w:r>
        <w:t>blah blah</w:t>
      </w:r>
      <w:r w:rsidRPr="00C4554F">
        <w:t xml:space="preserve"> </w:t>
      </w:r>
      <w:r>
        <w:t>lah blah blah blah blah blah blah blah</w:t>
      </w:r>
      <w:r w:rsidRPr="00673C86">
        <w:t xml:space="preserve"> </w:t>
      </w:r>
      <w:r>
        <w:t>blah blah</w:t>
      </w:r>
      <w:r w:rsidRPr="00C4554F">
        <w:t xml:space="preserve"> </w:t>
      </w:r>
      <w:r>
        <w:t>lah blah blah blah blah blah blah blah</w:t>
      </w:r>
      <w:r w:rsidRPr="00673C86">
        <w:t xml:space="preserve"> </w:t>
      </w:r>
      <w:r>
        <w:t>blah blah</w:t>
      </w:r>
      <w:r w:rsidRPr="00C4554F">
        <w:t xml:space="preserve"> </w:t>
      </w:r>
      <w:r>
        <w:t>lah blah blah blah blah blah blah blah</w:t>
      </w:r>
      <w:r w:rsidRPr="00673C86">
        <w:t xml:space="preserve"> </w:t>
      </w:r>
      <w:r>
        <w:t>blah blah</w:t>
      </w:r>
      <w:r w:rsidRPr="00C4554F">
        <w:t xml:space="preserve"> </w:t>
      </w:r>
      <w:r>
        <w:t>lah blah blah blah blah blah blah blah</w:t>
      </w:r>
      <w:r w:rsidRPr="00673C86">
        <w:t xml:space="preserve"> </w:t>
      </w:r>
      <w:r>
        <w:t>blah blah</w:t>
      </w:r>
      <w:r w:rsidRPr="00C4554F">
        <w:t xml:space="preserve"> </w:t>
      </w:r>
      <w:r>
        <w:t>lah blah blah blah blah blah blah blah</w:t>
      </w:r>
    </w:p>
    <w:p w14:paraId="2C073C60" w14:textId="77777777" w:rsidR="00EE071F" w:rsidRDefault="000C1249" w:rsidP="00451016">
      <w:pPr>
        <w:pStyle w:val="BodyText"/>
      </w:pPr>
      <w:r>
        <w:rPr>
          <w:noProof/>
          <w:lang w:val="en-US" w:eastAsia="en-US"/>
        </w:rPr>
        <mc:AlternateContent>
          <mc:Choice Requires="wps">
            <w:drawing>
              <wp:inline distT="0" distB="0" distL="0" distR="0" wp14:anchorId="0442FF18" wp14:editId="300E9A71">
                <wp:extent cx="2971800" cy="3447738"/>
                <wp:effectExtent l="0" t="0" r="25400" b="32385"/>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47738"/>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D3DAFD5" w14:textId="0A63E8D2" w:rsidR="00C4554F" w:rsidRDefault="00C4554F" w:rsidP="00FE56BB">
                            <w:pPr>
                              <w:pStyle w:val="BodyText"/>
                              <w:ind w:firstLine="0"/>
                            </w:pPr>
                            <w:r>
                              <w:rPr>
                                <w:noProof/>
                                <w:sz w:val="16"/>
                                <w:szCs w:val="16"/>
                                <w:lang w:val="en-US" w:eastAsia="en-US"/>
                              </w:rPr>
                              <w:drawing>
                                <wp:inline distT="0" distB="0" distL="0" distR="0" wp14:anchorId="072EADB7" wp14:editId="668E42E7">
                                  <wp:extent cx="2780030" cy="2809190"/>
                                  <wp:effectExtent l="0" t="0" r="0" b="1079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0030" cy="2809190"/>
                                          </a:xfrm>
                                          <a:prstGeom prst="rect">
                                            <a:avLst/>
                                          </a:prstGeom>
                                          <a:noFill/>
                                          <a:ln>
                                            <a:noFill/>
                                          </a:ln>
                                        </pic:spPr>
                                      </pic:pic>
                                    </a:graphicData>
                                  </a:graphic>
                                </wp:inline>
                              </w:drawing>
                            </w:r>
                            <w:r>
                              <w:t xml:space="preserve">Fig. 3.  Magnitude of 1024-point FFT showing measured frequency spectrum |X[k]| </w:t>
                            </w:r>
                            <w:r w:rsidRPr="00587FF4">
                              <w:rPr>
                                <w:b/>
                                <w:color w:val="FF0000"/>
                              </w:rPr>
                              <w:t>in dB</w:t>
                            </w:r>
                            <w:r>
                              <w:t xml:space="preserve"> of data x[n].</w:t>
                            </w:r>
                          </w:p>
                          <w:p w14:paraId="428F83C0" w14:textId="77777777" w:rsidR="00C4554F" w:rsidRDefault="00C4554F" w:rsidP="00FE56BB">
                            <w:pPr>
                              <w:pStyle w:val="BodyText"/>
                            </w:pPr>
                          </w:p>
                        </w:txbxContent>
                      </wps:txbx>
                      <wps:bodyPr rot="0" vert="horz" wrap="square" lIns="91440" tIns="45720" rIns="91440" bIns="45720" anchor="t" anchorCtr="0" upright="1">
                        <a:noAutofit/>
                      </wps:bodyPr>
                    </wps:wsp>
                  </a:graphicData>
                </a:graphic>
              </wp:inline>
            </w:drawing>
          </mc:Choice>
          <mc:Fallback>
            <w:pict>
              <v:shape id="_x0000_s1045" type="#_x0000_t202" style="width:234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ZV9bECAACpBQAADgAAAGRycy9lMm9Eb2MueG1stFTbjtsgEH2v1H9AvHt9ibOOrXVW3qSuKm0v&#10;0m4/gNg4RsVAgcTZVv33DjibzfYiVVXLAwIGDmdmzszV9WHgaE+1YVKUOL6IMKKikS0T2xJ/vK+D&#10;BUbGEtESLgUt8QM1+Hr58sXVqAqayF7ylmoEIMIUoypxb60qwtA0PR2IuZCKCjB2Ug/EwlZvw1aT&#10;EdAHHiZRdBmOUrdKy4YaA6fryYiXHr/raGPfd52hFvESAzfrZ+3njZvD5RUptpqonjVHGuQvWAyE&#10;Cfj0BLUmlqCdZj9BDazR0sjOXjRyCGXXsYZ6H8CbOPrBm7ueKOp9geAYdQqT+Xewzbv9B41YW+IZ&#10;RoIMkKJ7erDoRh5Q7qIzKlPApTsF1+wBjiHL3lOjbmXzySAhVz0RW1ppLceekhbYxe5lePZ0wjEO&#10;ZDO+lS18Q3ZWeqBDpwcXOggGAnTI0sMpM45KA4dJnsWLCEwN2GZpmmWzhf+DFI/PlTb2NZUDcosS&#10;a0i9hyf7W2MdHVI8XnG/GclZWzPO/UZvNyuu0Z6ATGo/jujPrnGBxhLn82Q+ReC3EJEfv4IYmAW9&#10;czaUGPyB4S6RwsXtlWj92hLGpzVQ5sKZIQzgxHE16eprXVXJ5Xq2DtaLPAvSDU2CRR2lwU2VzuNV&#10;ltXxOvsGPAcSp4XipKFTsdWcbI9KcqY/k9JAmmeFF8ehl/wUV6D3nNtqniVVNs+Dy2oeB2kcLYKq&#10;ipJgXVdRFaX1Kk9vTtxGqD4Ftet0B/r6X/wgmI9h9Mp0YpxkaQ+bgy+B1CXDqXYj2weQqpZTv4D+&#10;Bote6i8YObYlNp93RFOM+BsBcs/jNHXNxW9S8B02+tyyObcQ0QBUiS1G03Jlp4a0U5pte/hpKjAh&#10;KyiRjnnxPrE6Fhb0A6/pY+9yDed87289ddjldwAAAP//AwBQSwMEFAAGAAgAAAAhAGdHp9vbAAAA&#10;BQEAAA8AAABkcnMvZG93bnJldi54bWxMj0FLxDAQhe+C/yGM4EXcVLfWWpsuIih601X0mm1m22Iy&#10;qUm2W/+9oxe9PHi84b1v6tXsrJgwxMGTgrNFBgKp9WagTsHry91pCSImTUZbT6jgCyOsmsODWlfG&#10;7+kZp3XqBJdQrLSCPqWxkjK2PTodF35E4mzrg9OJbeikCXrP5c7K8ywrpNMD8UKvR7ztsf1Y75yC&#10;Mn+Y3uPj8umtLbb2Kp1cTvefQanjo/nmGkTCOf0dww8+o0PDTBu/IxOFVcCPpF/lLC9KthsFF/ky&#10;A9nU8j998w0AAP//AwBQSwECLQAUAAYACAAAACEA5JnDwPsAAADhAQAAEwAAAAAAAAAAAAAAAAAA&#10;AAAAW0NvbnRlbnRfVHlwZXNdLnhtbFBLAQItABQABgAIAAAAIQAjsmrh1wAAAJQBAAALAAAAAAAA&#10;AAAAAAAAACwBAABfcmVscy8ucmVsc1BLAQItABQABgAIAAAAIQDCBlX1sQIAAKkFAAAOAAAAAAAA&#10;AAAAAAAAACwCAABkcnMvZTJvRG9jLnhtbFBLAQItABQABgAIAAAAIQBnR6fb2wAAAAUBAAAPAAAA&#10;AAAAAAAAAAAAAAkFAABkcnMvZG93bnJldi54bWxQSwUGAAAAAAQABADzAAAAEQYAAAAA&#10;">
                <v:textbox>
                  <w:txbxContent>
                    <w:p w14:paraId="7D3DAFD5" w14:textId="0A63E8D2" w:rsidR="00C4554F" w:rsidRDefault="00C4554F" w:rsidP="00FE56BB">
                      <w:pPr>
                        <w:pStyle w:val="BodyText"/>
                        <w:ind w:firstLine="0"/>
                      </w:pPr>
                      <w:r>
                        <w:rPr>
                          <w:noProof/>
                          <w:sz w:val="16"/>
                          <w:szCs w:val="16"/>
                          <w:lang w:val="en-US" w:eastAsia="en-US"/>
                        </w:rPr>
                        <w:drawing>
                          <wp:inline distT="0" distB="0" distL="0" distR="0" wp14:anchorId="072EADB7" wp14:editId="668E42E7">
                            <wp:extent cx="2780030" cy="2809190"/>
                            <wp:effectExtent l="0" t="0" r="0" b="1079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0030" cy="2809190"/>
                                    </a:xfrm>
                                    <a:prstGeom prst="rect">
                                      <a:avLst/>
                                    </a:prstGeom>
                                    <a:noFill/>
                                    <a:ln>
                                      <a:noFill/>
                                    </a:ln>
                                  </pic:spPr>
                                </pic:pic>
                              </a:graphicData>
                            </a:graphic>
                          </wp:inline>
                        </w:drawing>
                      </w:r>
                      <w:r>
                        <w:t xml:space="preserve">Fig. 3.  Magnitude of 1024-point FFT showing measured frequency spectrum |X[k]| </w:t>
                      </w:r>
                      <w:r w:rsidRPr="00587FF4">
                        <w:rPr>
                          <w:b/>
                          <w:color w:val="FF0000"/>
                        </w:rPr>
                        <w:t>in dB</w:t>
                      </w:r>
                      <w:r>
                        <w:t xml:space="preserve"> of data x[n].</w:t>
                      </w:r>
                    </w:p>
                    <w:p w14:paraId="428F83C0" w14:textId="77777777" w:rsidR="00C4554F" w:rsidRDefault="00C4554F" w:rsidP="00FE56BB">
                      <w:pPr>
                        <w:pStyle w:val="BodyText"/>
                      </w:pPr>
                    </w:p>
                  </w:txbxContent>
                </v:textbox>
                <w10:anchorlock/>
              </v:shape>
            </w:pict>
          </mc:Fallback>
        </mc:AlternateContent>
      </w:r>
    </w:p>
    <w:p w14:paraId="027B8537" w14:textId="4DDAE0EE" w:rsidR="00C4554F" w:rsidRDefault="00C4554F" w:rsidP="00C4554F">
      <w:pPr>
        <w:pStyle w:val="BodyText"/>
      </w:pPr>
      <w:r>
        <w:t>As part of the experiment, measured dc ad first 3 harmonics are compared to the previous theoretical values in Table I below.</w:t>
      </w:r>
      <w:r w:rsidRPr="00C4554F">
        <w:t xml:space="preserve"> </w:t>
      </w:r>
      <w:r>
        <w:t>blah blah</w:t>
      </w:r>
      <w:r w:rsidRPr="00C4554F">
        <w:t xml:space="preserve"> </w:t>
      </w:r>
      <w:r>
        <w:t>lah blah blah blah blah blah blah blah</w:t>
      </w:r>
      <w:r w:rsidRPr="00C4554F">
        <w:t xml:space="preserve"> </w:t>
      </w:r>
      <w:r>
        <w:t>blah blah</w:t>
      </w:r>
      <w:r w:rsidRPr="00C4554F">
        <w:t xml:space="preserve"> </w:t>
      </w:r>
      <w:r>
        <w:t>lah blah blah blah blah blah blah blah</w:t>
      </w:r>
      <w:r w:rsidRPr="00C4554F">
        <w:t xml:space="preserve"> </w:t>
      </w:r>
      <w:r>
        <w:t>blah blah</w:t>
      </w:r>
      <w:r w:rsidRPr="00C4554F">
        <w:t xml:space="preserve"> </w:t>
      </w:r>
      <w:r>
        <w:t>lah blah blah blah blah blah blah blah</w:t>
      </w:r>
      <w:r w:rsidR="00673C86" w:rsidRPr="00673C86">
        <w:t xml:space="preserve"> </w:t>
      </w:r>
      <w:r w:rsidR="00673C86">
        <w:t>blah blah</w:t>
      </w:r>
      <w:r w:rsidR="00673C86" w:rsidRPr="00C4554F">
        <w:t xml:space="preserve"> </w:t>
      </w:r>
      <w:r w:rsidR="00673C86">
        <w:t>lah blah blah blah blah blah blah blah</w:t>
      </w:r>
      <w:r w:rsidR="00673C86" w:rsidRPr="00673C86">
        <w:t xml:space="preserve"> </w:t>
      </w:r>
      <w:r w:rsidR="00673C86">
        <w:t>blah blah</w:t>
      </w:r>
      <w:r w:rsidR="00673C86" w:rsidRPr="00C4554F">
        <w:t xml:space="preserve"> </w:t>
      </w:r>
      <w:r w:rsidR="00673C86">
        <w:t>lah blah blah blah blah blah blah blah</w:t>
      </w:r>
      <w:bookmarkStart w:id="0" w:name="_GoBack"/>
      <w:bookmarkEnd w:id="0"/>
    </w:p>
    <w:p w14:paraId="57B234BE" w14:textId="77777777" w:rsidR="00C4554F" w:rsidRPr="005B520E" w:rsidRDefault="00C4554F" w:rsidP="00C4554F">
      <w:pPr>
        <w:pStyle w:val="tablehead"/>
      </w:pPr>
      <w:r w:rsidRPr="00007D92">
        <w:t xml:space="preserve">Measured </w:t>
      </w:r>
      <w:r>
        <w:t>Data Summary</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91"/>
        <w:gridCol w:w="958"/>
        <w:gridCol w:w="958"/>
      </w:tblGrid>
      <w:tr w:rsidR="00C4554F" w14:paraId="7430AB1F" w14:textId="77777777" w:rsidTr="00C4554F">
        <w:trPr>
          <w:trHeight w:val="217"/>
          <w:tblHeader/>
          <w:jc w:val="center"/>
        </w:trPr>
        <w:tc>
          <w:tcPr>
            <w:tcW w:w="2491" w:type="dxa"/>
            <w:vAlign w:val="center"/>
          </w:tcPr>
          <w:p w14:paraId="6A9E4BD8" w14:textId="6FC4814B" w:rsidR="00C4554F" w:rsidRDefault="00C4554F" w:rsidP="00C4554F">
            <w:pPr>
              <w:pStyle w:val="tablecolsubhead"/>
            </w:pPr>
            <w:r>
              <w:t>Harmonic</w:t>
            </w:r>
          </w:p>
        </w:tc>
        <w:tc>
          <w:tcPr>
            <w:tcW w:w="958" w:type="dxa"/>
            <w:vAlign w:val="center"/>
          </w:tcPr>
          <w:p w14:paraId="55D080BF" w14:textId="77777777" w:rsidR="00C4554F" w:rsidRDefault="00C4554F" w:rsidP="00C4554F">
            <w:pPr>
              <w:pStyle w:val="tablecolsubhead"/>
            </w:pPr>
            <w:r>
              <w:t>Expected</w:t>
            </w:r>
          </w:p>
        </w:tc>
        <w:tc>
          <w:tcPr>
            <w:tcW w:w="958" w:type="dxa"/>
            <w:vAlign w:val="center"/>
          </w:tcPr>
          <w:p w14:paraId="3AE81314" w14:textId="77777777" w:rsidR="00C4554F" w:rsidRDefault="00C4554F" w:rsidP="00C4554F">
            <w:pPr>
              <w:pStyle w:val="tablecolsubhead"/>
            </w:pPr>
            <w:r>
              <w:t xml:space="preserve">Measured </w:t>
            </w:r>
          </w:p>
        </w:tc>
      </w:tr>
      <w:tr w:rsidR="00C4554F" w14:paraId="4EED4634" w14:textId="77777777" w:rsidTr="00C4554F">
        <w:trPr>
          <w:trHeight w:val="289"/>
          <w:jc w:val="center"/>
        </w:trPr>
        <w:tc>
          <w:tcPr>
            <w:tcW w:w="2491" w:type="dxa"/>
            <w:vAlign w:val="center"/>
          </w:tcPr>
          <w:p w14:paraId="0A21C1B2" w14:textId="61617350" w:rsidR="00C4554F" w:rsidRDefault="00C4554F" w:rsidP="00C4554F">
            <w:pPr>
              <w:pStyle w:val="tablecopy"/>
            </w:pPr>
            <w:r>
              <w:t>Dc, X[0]</w:t>
            </w:r>
          </w:p>
        </w:tc>
        <w:tc>
          <w:tcPr>
            <w:tcW w:w="958" w:type="dxa"/>
            <w:vAlign w:val="center"/>
          </w:tcPr>
          <w:p w14:paraId="4C107FD6" w14:textId="7F3AB114" w:rsidR="00C4554F" w:rsidRDefault="00C4554F" w:rsidP="00C4554F">
            <w:pPr>
              <w:rPr>
                <w:sz w:val="16"/>
                <w:szCs w:val="16"/>
              </w:rPr>
            </w:pPr>
            <w:r>
              <w:rPr>
                <w:sz w:val="16"/>
                <w:szCs w:val="16"/>
              </w:rPr>
              <w:t>3.3 dB</w:t>
            </w:r>
          </w:p>
        </w:tc>
        <w:tc>
          <w:tcPr>
            <w:tcW w:w="958" w:type="dxa"/>
            <w:vAlign w:val="center"/>
          </w:tcPr>
          <w:p w14:paraId="30051B18" w14:textId="19B55BE5" w:rsidR="00C4554F" w:rsidRDefault="00C4554F" w:rsidP="00C4554F">
            <w:pPr>
              <w:rPr>
                <w:sz w:val="16"/>
                <w:szCs w:val="16"/>
              </w:rPr>
            </w:pPr>
            <w:r>
              <w:rPr>
                <w:sz w:val="16"/>
                <w:szCs w:val="16"/>
              </w:rPr>
              <w:t>4.4 dB</w:t>
            </w:r>
          </w:p>
        </w:tc>
      </w:tr>
      <w:tr w:rsidR="00C4554F" w14:paraId="01BE6632" w14:textId="77777777" w:rsidTr="00C4554F">
        <w:trPr>
          <w:trHeight w:val="289"/>
          <w:jc w:val="center"/>
        </w:trPr>
        <w:tc>
          <w:tcPr>
            <w:tcW w:w="2491" w:type="dxa"/>
            <w:vAlign w:val="center"/>
          </w:tcPr>
          <w:p w14:paraId="7FAB1499" w14:textId="3A08F692" w:rsidR="00C4554F" w:rsidRDefault="00C4554F" w:rsidP="00C4554F">
            <w:pPr>
              <w:pStyle w:val="tablecopy"/>
            </w:pPr>
            <w:r>
              <w:t>First harmonic, |X[??]|</w:t>
            </w:r>
          </w:p>
        </w:tc>
        <w:tc>
          <w:tcPr>
            <w:tcW w:w="958" w:type="dxa"/>
            <w:vAlign w:val="center"/>
          </w:tcPr>
          <w:p w14:paraId="61423E5F" w14:textId="6E6378EB" w:rsidR="00C4554F" w:rsidRDefault="00C4554F" w:rsidP="00C4554F">
            <w:pPr>
              <w:rPr>
                <w:sz w:val="16"/>
                <w:szCs w:val="16"/>
              </w:rPr>
            </w:pPr>
            <w:r>
              <w:rPr>
                <w:sz w:val="16"/>
                <w:szCs w:val="16"/>
              </w:rPr>
              <w:t>11 dB</w:t>
            </w:r>
          </w:p>
        </w:tc>
        <w:tc>
          <w:tcPr>
            <w:tcW w:w="958" w:type="dxa"/>
            <w:vAlign w:val="center"/>
          </w:tcPr>
          <w:p w14:paraId="455FA80A" w14:textId="7E905301" w:rsidR="00C4554F" w:rsidRDefault="00C4554F" w:rsidP="00C4554F">
            <w:pPr>
              <w:rPr>
                <w:sz w:val="16"/>
                <w:szCs w:val="16"/>
              </w:rPr>
            </w:pPr>
            <w:proofErr w:type="gramStart"/>
            <w:r>
              <w:rPr>
                <w:sz w:val="16"/>
                <w:szCs w:val="16"/>
              </w:rPr>
              <w:t>12  dB</w:t>
            </w:r>
            <w:proofErr w:type="gramEnd"/>
          </w:p>
        </w:tc>
      </w:tr>
      <w:tr w:rsidR="00C4554F" w14:paraId="08608F88" w14:textId="77777777" w:rsidTr="00C4554F">
        <w:trPr>
          <w:trHeight w:val="289"/>
          <w:jc w:val="center"/>
        </w:trPr>
        <w:tc>
          <w:tcPr>
            <w:tcW w:w="2491" w:type="dxa"/>
            <w:vAlign w:val="center"/>
          </w:tcPr>
          <w:p w14:paraId="5DA81D45" w14:textId="585412CC" w:rsidR="00C4554F" w:rsidRPr="00007D92" w:rsidRDefault="00C4554F" w:rsidP="00C4554F">
            <w:pPr>
              <w:pStyle w:val="tablecopy"/>
            </w:pPr>
            <w:r>
              <w:t>Second harmonic, |X[??]]|</w:t>
            </w:r>
          </w:p>
        </w:tc>
        <w:tc>
          <w:tcPr>
            <w:tcW w:w="958" w:type="dxa"/>
            <w:vAlign w:val="center"/>
          </w:tcPr>
          <w:p w14:paraId="1577B783" w14:textId="01CD5B48" w:rsidR="00C4554F" w:rsidRDefault="00C4554F" w:rsidP="00C4554F">
            <w:pPr>
              <w:rPr>
                <w:sz w:val="16"/>
                <w:szCs w:val="16"/>
              </w:rPr>
            </w:pPr>
            <w:r>
              <w:rPr>
                <w:sz w:val="16"/>
                <w:szCs w:val="16"/>
              </w:rPr>
              <w:t>13 dB</w:t>
            </w:r>
          </w:p>
        </w:tc>
        <w:tc>
          <w:tcPr>
            <w:tcW w:w="958" w:type="dxa"/>
            <w:vAlign w:val="center"/>
          </w:tcPr>
          <w:p w14:paraId="2CC7CF18" w14:textId="3E338DD5" w:rsidR="00C4554F" w:rsidRDefault="00C4554F" w:rsidP="00C4554F">
            <w:pPr>
              <w:rPr>
                <w:sz w:val="16"/>
                <w:szCs w:val="16"/>
              </w:rPr>
            </w:pPr>
            <w:r>
              <w:rPr>
                <w:sz w:val="16"/>
                <w:szCs w:val="16"/>
              </w:rPr>
              <w:t>14 dB</w:t>
            </w:r>
          </w:p>
        </w:tc>
      </w:tr>
      <w:tr w:rsidR="00C4554F" w14:paraId="0EA0D37B" w14:textId="77777777" w:rsidTr="00C4554F">
        <w:trPr>
          <w:trHeight w:val="289"/>
          <w:jc w:val="center"/>
        </w:trPr>
        <w:tc>
          <w:tcPr>
            <w:tcW w:w="2491" w:type="dxa"/>
            <w:vAlign w:val="center"/>
          </w:tcPr>
          <w:p w14:paraId="0063487C" w14:textId="47C217AC" w:rsidR="00C4554F" w:rsidRPr="00007D92" w:rsidRDefault="00C4554F" w:rsidP="00C4554F">
            <w:pPr>
              <w:pStyle w:val="tablecopy"/>
            </w:pPr>
            <w:r>
              <w:t>Third harmonic, |X[??]]|</w:t>
            </w:r>
          </w:p>
        </w:tc>
        <w:tc>
          <w:tcPr>
            <w:tcW w:w="958" w:type="dxa"/>
            <w:vAlign w:val="center"/>
          </w:tcPr>
          <w:p w14:paraId="7BE078FD" w14:textId="36664753" w:rsidR="00C4554F" w:rsidRDefault="00C4554F" w:rsidP="00C4554F">
            <w:pPr>
              <w:rPr>
                <w:sz w:val="16"/>
                <w:szCs w:val="16"/>
              </w:rPr>
            </w:pPr>
            <w:r>
              <w:rPr>
                <w:sz w:val="16"/>
                <w:szCs w:val="16"/>
              </w:rPr>
              <w:t>15 dB</w:t>
            </w:r>
          </w:p>
        </w:tc>
        <w:tc>
          <w:tcPr>
            <w:tcW w:w="958" w:type="dxa"/>
            <w:vAlign w:val="center"/>
          </w:tcPr>
          <w:p w14:paraId="6D8E7EBC" w14:textId="63BDBF4B" w:rsidR="00C4554F" w:rsidRDefault="00C4554F" w:rsidP="00C4554F">
            <w:pPr>
              <w:rPr>
                <w:sz w:val="16"/>
                <w:szCs w:val="16"/>
              </w:rPr>
            </w:pPr>
            <w:r>
              <w:rPr>
                <w:sz w:val="16"/>
                <w:szCs w:val="16"/>
              </w:rPr>
              <w:t>16 dB</w:t>
            </w:r>
          </w:p>
        </w:tc>
      </w:tr>
    </w:tbl>
    <w:p w14:paraId="2862F3ED" w14:textId="77348F94" w:rsidR="00C4554F" w:rsidRDefault="00C4554F" w:rsidP="00C4554F">
      <w:pPr>
        <w:pStyle w:val="BodyText"/>
        <w:ind w:firstLine="0"/>
      </w:pPr>
    </w:p>
    <w:p w14:paraId="2CA405A5" w14:textId="77777777" w:rsidR="004A4FB0" w:rsidRDefault="004A4FB0" w:rsidP="00EE071F">
      <w:pPr>
        <w:pStyle w:val="Heading5"/>
      </w:pPr>
      <w:r w:rsidRPr="005B520E">
        <w:t>References</w:t>
      </w:r>
      <w:r w:rsidR="00354BCB">
        <w:t xml:space="preserve"> (</w:t>
      </w:r>
      <w:r w:rsidR="00A5632C">
        <w:rPr>
          <w:i/>
          <w:color w:val="FF00FF"/>
        </w:rPr>
        <w:t>Two</w:t>
      </w:r>
      <w:r w:rsidR="00354BCB" w:rsidRPr="00354BCB">
        <w:rPr>
          <w:i/>
          <w:color w:val="FF00FF"/>
        </w:rPr>
        <w:t xml:space="preserve"> references </w:t>
      </w:r>
      <w:r w:rsidR="00A5632C">
        <w:rPr>
          <w:i/>
          <w:color w:val="FF00FF"/>
        </w:rPr>
        <w:t xml:space="preserve">minumum are </w:t>
      </w:r>
      <w:r w:rsidR="00354BCB" w:rsidRPr="00354BCB">
        <w:rPr>
          <w:i/>
          <w:color w:val="FF00FF"/>
        </w:rPr>
        <w:t>required</w:t>
      </w:r>
      <w:r w:rsidR="00354BCB">
        <w:t>)</w:t>
      </w:r>
    </w:p>
    <w:p w14:paraId="2B794B75" w14:textId="77777777" w:rsidR="00354BCB" w:rsidRPr="00354BCB" w:rsidRDefault="00354BCB" w:rsidP="00354BCB">
      <w:pPr>
        <w:rPr>
          <w:i/>
          <w:color w:val="FF00FF"/>
        </w:rPr>
      </w:pPr>
      <w:r w:rsidRPr="00354BCB">
        <w:rPr>
          <w:i/>
          <w:color w:val="FF00FF"/>
        </w:rPr>
        <w:t>At least 1 reference must be an IEEE paper</w:t>
      </w:r>
    </w:p>
    <w:p w14:paraId="67508A0A" w14:textId="77777777" w:rsidR="004A4FB0" w:rsidRDefault="004A4FB0" w:rsidP="004A4FB0">
      <w:pPr>
        <w:pStyle w:val="references"/>
        <w:ind w:left="354" w:hanging="354"/>
      </w:pPr>
      <w:r>
        <w:rPr>
          <w:i/>
        </w:rPr>
        <w:t xml:space="preserve">FRDM-K64F Freedom Module </w:t>
      </w:r>
      <w:r w:rsidRPr="00634CAD">
        <w:rPr>
          <w:i/>
        </w:rPr>
        <w:t>User’s Guide</w:t>
      </w:r>
      <w:r>
        <w:t xml:space="preserve">. </w:t>
      </w:r>
      <w:r w:rsidRPr="008E0EF4">
        <w:t xml:space="preserve">[Online]. Available: </w:t>
      </w:r>
      <w:r w:rsidRPr="00634CAD">
        <w:t>http://cache.freescale.com/files/32bit/doc/user_guide/FRDMK64FUG.pdf</w:t>
      </w:r>
      <w:r w:rsidRPr="008E0EF4">
        <w:t xml:space="preserve">h </w:t>
      </w:r>
    </w:p>
    <w:p w14:paraId="7238E3E2" w14:textId="4149933F" w:rsidR="00451647" w:rsidRPr="008E0EF4" w:rsidRDefault="00451647" w:rsidP="004A4FB0">
      <w:pPr>
        <w:pStyle w:val="references"/>
        <w:ind w:left="354" w:hanging="354"/>
      </w:pPr>
      <w:r>
        <w:rPr>
          <w:i/>
        </w:rPr>
        <w:t>Your favorite FFT textbook</w:t>
      </w:r>
      <w:r w:rsidRPr="00451647">
        <w:t>.</w:t>
      </w:r>
    </w:p>
    <w:p w14:paraId="17CC86DD" w14:textId="6D9CCD32" w:rsidR="004A4FB0" w:rsidRPr="008E0EF4" w:rsidRDefault="004A4FB0" w:rsidP="004A4FB0">
      <w:pPr>
        <w:pStyle w:val="references"/>
        <w:ind w:left="354" w:hanging="354"/>
      </w:pPr>
      <w:r w:rsidRPr="00FE56BB">
        <w:t>T</w:t>
      </w:r>
      <w:r>
        <w:t>.</w:t>
      </w:r>
      <w:r w:rsidRPr="00FE56BB">
        <w:t>P. Weldon, J</w:t>
      </w:r>
      <w:r>
        <w:t>.M.</w:t>
      </w:r>
      <w:r w:rsidRPr="00FE56BB">
        <w:t>C. Covington III, K</w:t>
      </w:r>
      <w:r>
        <w:t>.</w:t>
      </w:r>
      <w:r w:rsidRPr="00FE56BB">
        <w:t>L. Smith, and R</w:t>
      </w:r>
      <w:r>
        <w:t>.</w:t>
      </w:r>
      <w:r w:rsidRPr="00FE56BB">
        <w:t xml:space="preserve">S. Adams ``Performance of Digital  Discrete-Time Implementations of Non-Foster Circuit Elements,''  </w:t>
      </w:r>
      <w:r w:rsidR="00EE071F" w:rsidRPr="00EE071F">
        <w:rPr>
          <w:i/>
        </w:rPr>
        <w:t xml:space="preserve">2015 </w:t>
      </w:r>
      <w:r w:rsidR="00451647">
        <w:rPr>
          <w:i/>
        </w:rPr>
        <w:t>IEEE Int. Sym. on</w:t>
      </w:r>
      <w:r w:rsidRPr="00EE071F">
        <w:rPr>
          <w:i/>
        </w:rPr>
        <w:t>Circuits and Systems</w:t>
      </w:r>
      <w:r w:rsidRPr="00FE56BB">
        <w:t>, Lisbon, Portugal, May 24-27, 2015.</w:t>
      </w:r>
    </w:p>
    <w:p w14:paraId="1C5E8EF9" w14:textId="77777777" w:rsidR="004A4FB0" w:rsidRDefault="004A4FB0" w:rsidP="00EE071F">
      <w:pPr>
        <w:pStyle w:val="references"/>
        <w:ind w:left="354" w:hanging="354"/>
      </w:pPr>
      <w:r w:rsidRPr="008E0EF4">
        <w:t xml:space="preserve"> </w:t>
      </w:r>
      <w:r w:rsidR="00EE071F" w:rsidRPr="00FE56BB">
        <w:t>T</w:t>
      </w:r>
      <w:r w:rsidR="00EE071F">
        <w:t>.</w:t>
      </w:r>
      <w:r w:rsidR="00EE071F" w:rsidRPr="00FE56BB">
        <w:t>P. Weldon, J</w:t>
      </w:r>
      <w:r w:rsidR="00EE071F">
        <w:t>.M.</w:t>
      </w:r>
      <w:r w:rsidR="00EE071F" w:rsidRPr="00FE56BB">
        <w:t>C. Covington III, K</w:t>
      </w:r>
      <w:r w:rsidR="00EE071F">
        <w:t>.</w:t>
      </w:r>
      <w:r w:rsidR="00EE071F" w:rsidRPr="00FE56BB">
        <w:t>L. Smith, and R</w:t>
      </w:r>
      <w:r w:rsidR="00EE071F">
        <w:t>.</w:t>
      </w:r>
      <w:r w:rsidR="00EE071F" w:rsidRPr="00FE56BB">
        <w:t>S. Adams</w:t>
      </w:r>
      <w:r w:rsidR="00EE071F" w:rsidRPr="00EE071F">
        <w:t xml:space="preserve">, ``Stability Conditions for a Digital Discrete-Time Non-Foster Circuit Element,'' </w:t>
      </w:r>
      <w:r w:rsidR="00EE071F" w:rsidRPr="00EE071F">
        <w:rPr>
          <w:i/>
        </w:rPr>
        <w:t>2015 IEEE Int</w:t>
      </w:r>
      <w:r w:rsidR="00EE071F">
        <w:rPr>
          <w:i/>
        </w:rPr>
        <w:t>.</w:t>
      </w:r>
      <w:r w:rsidR="00EE071F" w:rsidRPr="00EE071F">
        <w:rPr>
          <w:i/>
        </w:rPr>
        <w:t xml:space="preserve"> Sym</w:t>
      </w:r>
      <w:r w:rsidR="00EE071F">
        <w:rPr>
          <w:i/>
        </w:rPr>
        <w:t>posium</w:t>
      </w:r>
      <w:r w:rsidR="00EE071F" w:rsidRPr="00EE071F">
        <w:rPr>
          <w:i/>
        </w:rPr>
        <w:t xml:space="preserve"> on Antennas and Prop</w:t>
      </w:r>
      <w:r w:rsidR="00EE071F">
        <w:rPr>
          <w:i/>
        </w:rPr>
        <w:t>agation</w:t>
      </w:r>
      <w:r w:rsidR="00EE071F" w:rsidRPr="00EE071F">
        <w:t>, Vancouver,</w:t>
      </w:r>
      <w:r w:rsidR="002B724D" w:rsidRPr="002B724D">
        <w:t xml:space="preserve"> </w:t>
      </w:r>
      <w:r w:rsidR="00EE071F" w:rsidRPr="00EE071F">
        <w:t xml:space="preserve"> BC, Canada, July 19-25, 2015.</w:t>
      </w:r>
      <w:r w:rsidR="004A1D2E" w:rsidRPr="004A1D2E">
        <w:t xml:space="preserve"> </w:t>
      </w:r>
    </w:p>
    <w:sectPr w:rsidR="004A4FB0" w:rsidSect="004A4FB0">
      <w:type w:val="continuous"/>
      <w:pgSz w:w="12240" w:h="15840" w:code="1"/>
      <w:pgMar w:top="1080" w:right="907" w:bottom="1440" w:left="907"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445C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embedSystemFonts/>
  <w:proofState w:spelling="clean" w:grammar="clean"/>
  <w:defaultTabStop w:val="720"/>
  <w:doNotHyphenateCaps/>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07D92"/>
    <w:rsid w:val="0002024E"/>
    <w:rsid w:val="0004781E"/>
    <w:rsid w:val="0005007B"/>
    <w:rsid w:val="000C1249"/>
    <w:rsid w:val="000C1E68"/>
    <w:rsid w:val="001A2EFD"/>
    <w:rsid w:val="001B67DC"/>
    <w:rsid w:val="002254A9"/>
    <w:rsid w:val="002335F8"/>
    <w:rsid w:val="002408C3"/>
    <w:rsid w:val="00245ACC"/>
    <w:rsid w:val="002B724D"/>
    <w:rsid w:val="00354BCB"/>
    <w:rsid w:val="003A19E2"/>
    <w:rsid w:val="00436A7C"/>
    <w:rsid w:val="00451016"/>
    <w:rsid w:val="00451647"/>
    <w:rsid w:val="004A1D2E"/>
    <w:rsid w:val="004A4FB0"/>
    <w:rsid w:val="004C4EAC"/>
    <w:rsid w:val="004D5E08"/>
    <w:rsid w:val="004D72B5"/>
    <w:rsid w:val="00516FDD"/>
    <w:rsid w:val="00551B7F"/>
    <w:rsid w:val="00571391"/>
    <w:rsid w:val="00575BCA"/>
    <w:rsid w:val="00587FF4"/>
    <w:rsid w:val="005B0344"/>
    <w:rsid w:val="005B520E"/>
    <w:rsid w:val="005E2800"/>
    <w:rsid w:val="005F71C3"/>
    <w:rsid w:val="00634CAD"/>
    <w:rsid w:val="00651A08"/>
    <w:rsid w:val="00670434"/>
    <w:rsid w:val="00673C86"/>
    <w:rsid w:val="00697345"/>
    <w:rsid w:val="006B6B66"/>
    <w:rsid w:val="00716682"/>
    <w:rsid w:val="00740EEA"/>
    <w:rsid w:val="00794804"/>
    <w:rsid w:val="007A4DC0"/>
    <w:rsid w:val="007B33F1"/>
    <w:rsid w:val="007C0308"/>
    <w:rsid w:val="007C1187"/>
    <w:rsid w:val="007C2FF2"/>
    <w:rsid w:val="007F1F99"/>
    <w:rsid w:val="007F768F"/>
    <w:rsid w:val="00807551"/>
    <w:rsid w:val="0080791D"/>
    <w:rsid w:val="00820C25"/>
    <w:rsid w:val="00863C64"/>
    <w:rsid w:val="00873603"/>
    <w:rsid w:val="008A2C7D"/>
    <w:rsid w:val="008C4B23"/>
    <w:rsid w:val="008E0EF4"/>
    <w:rsid w:val="009303D9"/>
    <w:rsid w:val="00933C64"/>
    <w:rsid w:val="00972203"/>
    <w:rsid w:val="00A059B3"/>
    <w:rsid w:val="00A20069"/>
    <w:rsid w:val="00A463CD"/>
    <w:rsid w:val="00A5632C"/>
    <w:rsid w:val="00A67830"/>
    <w:rsid w:val="00AE15E8"/>
    <w:rsid w:val="00AE3409"/>
    <w:rsid w:val="00AF4A5E"/>
    <w:rsid w:val="00B11A60"/>
    <w:rsid w:val="00B22613"/>
    <w:rsid w:val="00BA1025"/>
    <w:rsid w:val="00BC3420"/>
    <w:rsid w:val="00BE1F39"/>
    <w:rsid w:val="00BE4230"/>
    <w:rsid w:val="00BE7D3C"/>
    <w:rsid w:val="00BF5FF6"/>
    <w:rsid w:val="00C0207F"/>
    <w:rsid w:val="00C16117"/>
    <w:rsid w:val="00C4554F"/>
    <w:rsid w:val="00C9115D"/>
    <w:rsid w:val="00C919A4"/>
    <w:rsid w:val="00CC393F"/>
    <w:rsid w:val="00D632BE"/>
    <w:rsid w:val="00D7536F"/>
    <w:rsid w:val="00E6029F"/>
    <w:rsid w:val="00E61E12"/>
    <w:rsid w:val="00E7596C"/>
    <w:rsid w:val="00E878F2"/>
    <w:rsid w:val="00ED0149"/>
    <w:rsid w:val="00EE071F"/>
    <w:rsid w:val="00F03103"/>
    <w:rsid w:val="00F271DE"/>
    <w:rsid w:val="00F61404"/>
    <w:rsid w:val="00F627DA"/>
    <w:rsid w:val="00F71612"/>
    <w:rsid w:val="00F7288F"/>
    <w:rsid w:val="00F75817"/>
    <w:rsid w:val="00F9441B"/>
    <w:rsid w:val="00FA0362"/>
    <w:rsid w:val="00FA4C32"/>
    <w:rsid w:val="00FE56BB"/>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AEE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character" w:styleId="Hyperlink">
    <w:name w:val="Hyperlink"/>
    <w:rsid w:val="00BE1F39"/>
    <w:rPr>
      <w:color w:val="0000FF"/>
      <w:u w:val="single"/>
    </w:rPr>
  </w:style>
  <w:style w:type="paragraph" w:styleId="NormalWeb">
    <w:name w:val="Normal (Web)"/>
    <w:basedOn w:val="Normal"/>
    <w:rsid w:val="008E0EF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character" w:styleId="Hyperlink">
    <w:name w:val="Hyperlink"/>
    <w:rsid w:val="00BE1F39"/>
    <w:rPr>
      <w:color w:val="0000FF"/>
      <w:u w:val="single"/>
    </w:rPr>
  </w:style>
  <w:style w:type="paragraph" w:styleId="NormalWeb">
    <w:name w:val="Normal (Web)"/>
    <w:basedOn w:val="Normal"/>
    <w:rsid w:val="008E0E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9221">
      <w:bodyDiv w:val="1"/>
      <w:marLeft w:val="0"/>
      <w:marRight w:val="0"/>
      <w:marTop w:val="0"/>
      <w:marBottom w:val="0"/>
      <w:divBdr>
        <w:top w:val="none" w:sz="0" w:space="0" w:color="auto"/>
        <w:left w:val="none" w:sz="0" w:space="0" w:color="auto"/>
        <w:bottom w:val="none" w:sz="0" w:space="0" w:color="auto"/>
        <w:right w:val="none" w:sz="0" w:space="0" w:color="auto"/>
      </w:divBdr>
      <w:divsChild>
        <w:div w:id="1015352187">
          <w:marLeft w:val="0"/>
          <w:marRight w:val="0"/>
          <w:marTop w:val="0"/>
          <w:marBottom w:val="0"/>
          <w:divBdr>
            <w:top w:val="none" w:sz="0" w:space="0" w:color="auto"/>
            <w:left w:val="none" w:sz="0" w:space="0" w:color="auto"/>
            <w:bottom w:val="none" w:sz="0" w:space="0" w:color="auto"/>
            <w:right w:val="none" w:sz="0" w:space="0" w:color="auto"/>
          </w:divBdr>
          <w:divsChild>
            <w:div w:id="1818062400">
              <w:marLeft w:val="0"/>
              <w:marRight w:val="0"/>
              <w:marTop w:val="0"/>
              <w:marBottom w:val="0"/>
              <w:divBdr>
                <w:top w:val="none" w:sz="0" w:space="0" w:color="auto"/>
                <w:left w:val="none" w:sz="0" w:space="0" w:color="auto"/>
                <w:bottom w:val="none" w:sz="0" w:space="0" w:color="auto"/>
                <w:right w:val="none" w:sz="0" w:space="0" w:color="auto"/>
              </w:divBdr>
              <w:divsChild>
                <w:div w:id="5376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5053">
      <w:bodyDiv w:val="1"/>
      <w:marLeft w:val="0"/>
      <w:marRight w:val="0"/>
      <w:marTop w:val="0"/>
      <w:marBottom w:val="0"/>
      <w:divBdr>
        <w:top w:val="none" w:sz="0" w:space="0" w:color="auto"/>
        <w:left w:val="none" w:sz="0" w:space="0" w:color="auto"/>
        <w:bottom w:val="none" w:sz="0" w:space="0" w:color="auto"/>
        <w:right w:val="none" w:sz="0" w:space="0" w:color="auto"/>
      </w:divBdr>
      <w:divsChild>
        <w:div w:id="622149537">
          <w:marLeft w:val="0"/>
          <w:marRight w:val="0"/>
          <w:marTop w:val="0"/>
          <w:marBottom w:val="0"/>
          <w:divBdr>
            <w:top w:val="none" w:sz="0" w:space="0" w:color="auto"/>
            <w:left w:val="none" w:sz="0" w:space="0" w:color="auto"/>
            <w:bottom w:val="none" w:sz="0" w:space="0" w:color="auto"/>
            <w:right w:val="none" w:sz="0" w:space="0" w:color="auto"/>
          </w:divBdr>
          <w:divsChild>
            <w:div w:id="1137335620">
              <w:marLeft w:val="0"/>
              <w:marRight w:val="0"/>
              <w:marTop w:val="0"/>
              <w:marBottom w:val="0"/>
              <w:divBdr>
                <w:top w:val="none" w:sz="0" w:space="0" w:color="auto"/>
                <w:left w:val="none" w:sz="0" w:space="0" w:color="auto"/>
                <w:bottom w:val="none" w:sz="0" w:space="0" w:color="auto"/>
                <w:right w:val="none" w:sz="0" w:space="0" w:color="auto"/>
              </w:divBdr>
              <w:divsChild>
                <w:div w:id="3683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sChild>
        <w:div w:id="1950624573">
          <w:marLeft w:val="0"/>
          <w:marRight w:val="0"/>
          <w:marTop w:val="0"/>
          <w:marBottom w:val="0"/>
          <w:divBdr>
            <w:top w:val="none" w:sz="0" w:space="0" w:color="auto"/>
            <w:left w:val="none" w:sz="0" w:space="0" w:color="auto"/>
            <w:bottom w:val="none" w:sz="0" w:space="0" w:color="auto"/>
            <w:right w:val="none" w:sz="0" w:space="0" w:color="auto"/>
          </w:divBdr>
          <w:divsChild>
            <w:div w:id="1183318986">
              <w:marLeft w:val="0"/>
              <w:marRight w:val="0"/>
              <w:marTop w:val="0"/>
              <w:marBottom w:val="0"/>
              <w:divBdr>
                <w:top w:val="none" w:sz="0" w:space="0" w:color="auto"/>
                <w:left w:val="none" w:sz="0" w:space="0" w:color="auto"/>
                <w:bottom w:val="none" w:sz="0" w:space="0" w:color="auto"/>
                <w:right w:val="none" w:sz="0" w:space="0" w:color="auto"/>
              </w:divBdr>
              <w:divsChild>
                <w:div w:id="3395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oleObject" Target="embeddings/oleObject2.bin"/><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name1@uncc.edu" TargetMode="External"/><Relationship Id="rId8" Type="http://schemas.openxmlformats.org/officeDocument/2006/relationships/hyperlink" Target="mailto:name2@uncc.edu" TargetMode="External"/><Relationship Id="rId9" Type="http://schemas.openxmlformats.org/officeDocument/2006/relationships/image" Target="media/image1.e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961A7-D68D-0048-98AE-FA1B214B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982</Words>
  <Characters>5603</Characters>
  <Application>Microsoft Macintosh Word</Application>
  <DocSecurity>0</DocSecurity>
  <Lines>46</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Paper Title (use style: paper title)</vt:lpstr>
      <vt:lpstr>Introduction </vt:lpstr>
      <vt:lpstr>Theory</vt:lpstr>
      <vt:lpstr>Software Code</vt:lpstr>
      <vt:lpstr>Measured Data</vt:lpstr>
    </vt:vector>
  </TitlesOfParts>
  <Company>IEEE</Company>
  <LinksUpToDate>false</LinksUpToDate>
  <CharactersWithSpaces>6572</CharactersWithSpaces>
  <SharedDoc>false</SharedDoc>
  <HLinks>
    <vt:vector size="12" baseType="variant">
      <vt:variant>
        <vt:i4>983059</vt:i4>
      </vt:variant>
      <vt:variant>
        <vt:i4>3</vt:i4>
      </vt:variant>
      <vt:variant>
        <vt:i4>0</vt:i4>
      </vt:variant>
      <vt:variant>
        <vt:i4>5</vt:i4>
      </vt:variant>
      <vt:variant>
        <vt:lpwstr>mailto:name2@uncc.edu</vt:lpwstr>
      </vt:variant>
      <vt:variant>
        <vt:lpwstr/>
      </vt:variant>
      <vt:variant>
        <vt:i4>786451</vt:i4>
      </vt:variant>
      <vt:variant>
        <vt:i4>0</vt:i4>
      </vt:variant>
      <vt:variant>
        <vt:i4>0</vt:i4>
      </vt:variant>
      <vt:variant>
        <vt:i4>5</vt:i4>
      </vt:variant>
      <vt:variant>
        <vt:lpwstr>mailto:name1@uncc.edu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tt ww</cp:lastModifiedBy>
  <cp:revision>9</cp:revision>
  <dcterms:created xsi:type="dcterms:W3CDTF">2015-08-09T14:48:00Z</dcterms:created>
  <dcterms:modified xsi:type="dcterms:W3CDTF">2016-04-05T11:32:00Z</dcterms:modified>
</cp:coreProperties>
</file>